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423EF" w14:textId="15D8D6A4" w:rsidR="00BC3D69" w:rsidRDefault="00BC3D69">
      <w:pPr>
        <w:spacing w:after="200" w:line="276" w:lineRule="auto"/>
      </w:pPr>
    </w:p>
    <w:p w14:paraId="7A1D437A" w14:textId="6191E38A" w:rsidR="00BC3D69" w:rsidRDefault="00BC3D69">
      <w:pPr>
        <w:spacing w:after="200" w:line="276" w:lineRule="auto"/>
      </w:pPr>
      <w:r>
        <w:rPr>
          <w:rFonts w:cs="Arial"/>
          <w:b/>
          <w:bCs/>
          <w:noProof/>
        </w:rPr>
        <w:drawing>
          <wp:anchor distT="0" distB="0" distL="114300" distR="114300" simplePos="0" relativeHeight="251677696" behindDoc="0" locked="0" layoutInCell="1" allowOverlap="1" wp14:anchorId="0A8B780B" wp14:editId="19811610">
            <wp:simplePos x="0" y="0"/>
            <wp:positionH relativeFrom="margin">
              <wp:align>center</wp:align>
            </wp:positionH>
            <wp:positionV relativeFrom="paragraph">
              <wp:posOffset>309245</wp:posOffset>
            </wp:positionV>
            <wp:extent cx="4781550" cy="3310255"/>
            <wp:effectExtent l="0" t="0" r="0" b="4445"/>
            <wp:wrapSquare wrapText="bothSides"/>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31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BB3D7" w14:textId="77777777" w:rsidR="00BC3D69" w:rsidRDefault="00BC3D69">
      <w:pPr>
        <w:spacing w:after="200" w:line="276" w:lineRule="auto"/>
      </w:pPr>
    </w:p>
    <w:p w14:paraId="45E36C21" w14:textId="230B4D5A" w:rsidR="00BC3D69" w:rsidRPr="00BC3D69" w:rsidRDefault="00C45D76" w:rsidP="00BC3D69">
      <w:pPr>
        <w:spacing w:after="200" w:line="276" w:lineRule="auto"/>
        <w:ind w:left="567"/>
        <w:rPr>
          <w:color w:val="C00000"/>
          <w:sz w:val="28"/>
          <w:szCs w:val="28"/>
        </w:rPr>
      </w:pPr>
      <w:r>
        <w:rPr>
          <w:color w:val="C00000"/>
          <w:sz w:val="28"/>
          <w:szCs w:val="28"/>
        </w:rPr>
        <w:t xml:space="preserve">SHG: </w:t>
      </w:r>
      <w:r w:rsidR="00BC3D69" w:rsidRPr="00BC3D69">
        <w:rPr>
          <w:color w:val="C00000"/>
          <w:sz w:val="28"/>
          <w:szCs w:val="28"/>
        </w:rPr>
        <w:t>Klinikum Idar-Oberstein GmbH</w:t>
      </w:r>
    </w:p>
    <w:p w14:paraId="2E850B64" w14:textId="2682318A" w:rsidR="00BC3D69" w:rsidRDefault="00BC3D69" w:rsidP="00C45D76">
      <w:pPr>
        <w:spacing w:line="360" w:lineRule="auto"/>
        <w:ind w:left="567"/>
      </w:pPr>
      <w:r>
        <w:t xml:space="preserve">Akademisches Lehrkrankenhaus der </w:t>
      </w:r>
      <w:r w:rsidR="00C45D76">
        <w:br/>
      </w:r>
      <w:r>
        <w:t>Johannes Gutenberg</w:t>
      </w:r>
      <w:r w:rsidR="00C45D76">
        <w:t>-</w:t>
      </w:r>
      <w:r>
        <w:t>Universität Mainz</w:t>
      </w:r>
    </w:p>
    <w:p w14:paraId="312D712B" w14:textId="40B5B13F" w:rsidR="00BC3D69" w:rsidRDefault="00BC3D69" w:rsidP="00C45D76">
      <w:pPr>
        <w:spacing w:line="360" w:lineRule="auto"/>
        <w:ind w:left="567"/>
      </w:pPr>
      <w:r>
        <w:t>Dr. Ottmar-Kohler Str. 2</w:t>
      </w:r>
      <w:r w:rsidR="00C45D76">
        <w:t xml:space="preserve"> </w:t>
      </w:r>
      <w:r w:rsidR="00C45D76">
        <w:sym w:font="Wingdings" w:char="F09F"/>
      </w:r>
      <w:r w:rsidR="00C45D76">
        <w:t xml:space="preserve"> </w:t>
      </w:r>
      <w:r>
        <w:t>55743 Idar-Oberstein</w:t>
      </w:r>
    </w:p>
    <w:p w14:paraId="2F6C25EA" w14:textId="59B43C53" w:rsidR="00BC3D69" w:rsidRDefault="00BC3D69" w:rsidP="00C45D76">
      <w:pPr>
        <w:spacing w:line="360" w:lineRule="auto"/>
        <w:ind w:left="567"/>
      </w:pPr>
      <w:r>
        <w:t>Tel</w:t>
      </w:r>
      <w:r w:rsidR="00C45D76">
        <w:t>efon:</w:t>
      </w:r>
      <w:r>
        <w:t xml:space="preserve"> </w:t>
      </w:r>
      <w:r w:rsidR="00C45D76">
        <w:t>+49 (</w:t>
      </w:r>
      <w:r>
        <w:t>0</w:t>
      </w:r>
      <w:r w:rsidR="00C45D76">
        <w:t xml:space="preserve">) </w:t>
      </w:r>
      <w:r>
        <w:t>6781 66-0</w:t>
      </w:r>
      <w:r w:rsidR="00C45D76">
        <w:t xml:space="preserve"> </w:t>
      </w:r>
      <w:r w:rsidR="00C45D76">
        <w:sym w:font="Wingdings" w:char="F09F"/>
      </w:r>
      <w:r w:rsidR="00C45D76">
        <w:t xml:space="preserve"> </w:t>
      </w:r>
      <w:r>
        <w:t>Fax</w:t>
      </w:r>
      <w:r w:rsidR="00C45D76">
        <w:t>:</w:t>
      </w:r>
      <w:r>
        <w:t xml:space="preserve"> </w:t>
      </w:r>
      <w:r w:rsidR="00C45D76">
        <w:t>+49 (</w:t>
      </w:r>
      <w:r>
        <w:t>0</w:t>
      </w:r>
      <w:r w:rsidR="00C45D76">
        <w:t xml:space="preserve">) </w:t>
      </w:r>
      <w:r>
        <w:t>6781 66</w:t>
      </w:r>
      <w:r w:rsidR="00C45D76">
        <w:t>-</w:t>
      </w:r>
      <w:r>
        <w:t>19</w:t>
      </w:r>
      <w:r w:rsidR="00C45D76">
        <w:t>40</w:t>
      </w:r>
    </w:p>
    <w:p w14:paraId="197D675A" w14:textId="62E8E46B" w:rsidR="00BC3D69" w:rsidRDefault="00BC3D69" w:rsidP="00C45D76">
      <w:pPr>
        <w:spacing w:line="360" w:lineRule="auto"/>
        <w:ind w:left="567"/>
      </w:pPr>
      <w:r>
        <w:t>Email:</w:t>
      </w:r>
      <w:r w:rsidR="00C45D76">
        <w:t xml:space="preserve"> PJ@io.shg-kliniken.de</w:t>
      </w:r>
      <w:r>
        <w:t xml:space="preserve"> </w:t>
      </w:r>
    </w:p>
    <w:p w14:paraId="5647BE3A" w14:textId="77777777" w:rsidR="00BC3D69" w:rsidRDefault="00BC3D69">
      <w:pPr>
        <w:spacing w:after="200" w:line="276" w:lineRule="auto"/>
      </w:pPr>
    </w:p>
    <w:p w14:paraId="6DFD2E1A" w14:textId="24DE80D3" w:rsidR="00BC3D69" w:rsidRDefault="00BC3D69">
      <w:pPr>
        <w:spacing w:after="200" w:line="276" w:lineRule="auto"/>
      </w:pPr>
    </w:p>
    <w:p w14:paraId="002AE853" w14:textId="26440517" w:rsidR="007E5242" w:rsidRDefault="00C45D76" w:rsidP="00E73736">
      <w:pPr>
        <w:pStyle w:val="berschrift1"/>
      </w:pPr>
      <w:bookmarkStart w:id="0" w:name="_Toc165547167"/>
      <w:r>
        <w:lastRenderedPageBreak/>
        <w:t>I</w:t>
      </w:r>
      <w:r w:rsidR="007E5242">
        <w:t>nhaltsverzeichnis</w:t>
      </w:r>
      <w:bookmarkEnd w:id="0"/>
    </w:p>
    <w:p w14:paraId="51508CC0" w14:textId="1A34729A" w:rsidR="007E5242" w:rsidRDefault="007E5242" w:rsidP="007E5242"/>
    <w:p w14:paraId="691D310B" w14:textId="77777777" w:rsidR="007E5242" w:rsidRPr="007E5242" w:rsidRDefault="007E5242" w:rsidP="007E5242"/>
    <w:sdt>
      <w:sdtPr>
        <w:rPr>
          <w:rFonts w:ascii="Rotis Serif Pro" w:eastAsiaTheme="minorHAnsi" w:hAnsi="Rotis Serif Pro" w:cstheme="minorBidi"/>
          <w:b w:val="0"/>
          <w:bCs w:val="0"/>
          <w:color w:val="auto"/>
          <w:sz w:val="22"/>
          <w:szCs w:val="22"/>
        </w:rPr>
        <w:id w:val="-345637764"/>
        <w:docPartObj>
          <w:docPartGallery w:val="Table of Contents"/>
          <w:docPartUnique/>
        </w:docPartObj>
      </w:sdtPr>
      <w:sdtEndPr/>
      <w:sdtContent>
        <w:p w14:paraId="6F73EDA0" w14:textId="7A1AD71D" w:rsidR="001873DB" w:rsidRDefault="001873DB" w:rsidP="00B548D0">
          <w:pPr>
            <w:pStyle w:val="berschrift1"/>
            <w:numPr>
              <w:ilvl w:val="0"/>
              <w:numId w:val="0"/>
            </w:numPr>
            <w:ind w:left="1080"/>
          </w:pPr>
        </w:p>
        <w:p w14:paraId="25451A95" w14:textId="2D6BBD5C" w:rsidR="00B52AC9" w:rsidRDefault="001873DB">
          <w:pPr>
            <w:pStyle w:val="Verzeichnis1"/>
            <w:rPr>
              <w:rFonts w:asciiTheme="minorHAnsi" w:eastAsiaTheme="minorEastAsia" w:hAnsiTheme="minorHAnsi"/>
              <w:noProof/>
              <w:lang w:eastAsia="de-DE"/>
            </w:rPr>
          </w:pPr>
          <w:r>
            <w:fldChar w:fldCharType="begin"/>
          </w:r>
          <w:r>
            <w:instrText xml:space="preserve"> TOC \o "1-3" \h \z \u </w:instrText>
          </w:r>
          <w:r>
            <w:fldChar w:fldCharType="separate"/>
          </w:r>
          <w:hyperlink w:anchor="_Toc165547167" w:history="1">
            <w:r w:rsidR="00B52AC9" w:rsidRPr="00905B38">
              <w:rPr>
                <w:rStyle w:val="Hyperlink"/>
                <w:noProof/>
              </w:rPr>
              <w:t>I.</w:t>
            </w:r>
            <w:r w:rsidR="00B52AC9">
              <w:rPr>
                <w:rFonts w:asciiTheme="minorHAnsi" w:eastAsiaTheme="minorEastAsia" w:hAnsiTheme="minorHAnsi"/>
                <w:noProof/>
                <w:lang w:eastAsia="de-DE"/>
              </w:rPr>
              <w:tab/>
            </w:r>
            <w:r w:rsidR="00B52AC9" w:rsidRPr="00905B38">
              <w:rPr>
                <w:rStyle w:val="Hyperlink"/>
                <w:noProof/>
              </w:rPr>
              <w:t>Inhaltsverzeichnis</w:t>
            </w:r>
            <w:r w:rsidR="00B52AC9">
              <w:rPr>
                <w:noProof/>
                <w:webHidden/>
              </w:rPr>
              <w:tab/>
            </w:r>
            <w:r w:rsidR="00B52AC9">
              <w:rPr>
                <w:noProof/>
                <w:webHidden/>
              </w:rPr>
              <w:fldChar w:fldCharType="begin"/>
            </w:r>
            <w:r w:rsidR="00B52AC9">
              <w:rPr>
                <w:noProof/>
                <w:webHidden/>
              </w:rPr>
              <w:instrText xml:space="preserve"> PAGEREF _Toc165547167 \h </w:instrText>
            </w:r>
            <w:r w:rsidR="00B52AC9">
              <w:rPr>
                <w:noProof/>
                <w:webHidden/>
              </w:rPr>
            </w:r>
            <w:r w:rsidR="00B52AC9">
              <w:rPr>
                <w:noProof/>
                <w:webHidden/>
              </w:rPr>
              <w:fldChar w:fldCharType="separate"/>
            </w:r>
            <w:r w:rsidR="00D822DC">
              <w:rPr>
                <w:noProof/>
                <w:webHidden/>
              </w:rPr>
              <w:t>2</w:t>
            </w:r>
            <w:r w:rsidR="00B52AC9">
              <w:rPr>
                <w:noProof/>
                <w:webHidden/>
              </w:rPr>
              <w:fldChar w:fldCharType="end"/>
            </w:r>
          </w:hyperlink>
        </w:p>
        <w:p w14:paraId="671998C6" w14:textId="1BD1FDA6" w:rsidR="00B52AC9" w:rsidRDefault="00B52AC9">
          <w:pPr>
            <w:pStyle w:val="Verzeichnis1"/>
            <w:rPr>
              <w:rFonts w:asciiTheme="minorHAnsi" w:eastAsiaTheme="minorEastAsia" w:hAnsiTheme="minorHAnsi"/>
              <w:noProof/>
              <w:lang w:eastAsia="de-DE"/>
            </w:rPr>
          </w:pPr>
          <w:hyperlink w:anchor="_Toc165547168" w:history="1">
            <w:r w:rsidRPr="00905B38">
              <w:rPr>
                <w:rStyle w:val="Hyperlink"/>
                <w:noProof/>
              </w:rPr>
              <w:t>II.</w:t>
            </w:r>
            <w:r>
              <w:rPr>
                <w:rFonts w:asciiTheme="minorHAnsi" w:eastAsiaTheme="minorEastAsia" w:hAnsiTheme="minorHAnsi"/>
                <w:noProof/>
                <w:lang w:eastAsia="de-DE"/>
              </w:rPr>
              <w:tab/>
            </w:r>
            <w:r w:rsidRPr="00905B38">
              <w:rPr>
                <w:rStyle w:val="Hyperlink"/>
                <w:noProof/>
              </w:rPr>
              <w:t>Allgemeiner Teil</w:t>
            </w:r>
            <w:r>
              <w:rPr>
                <w:noProof/>
                <w:webHidden/>
              </w:rPr>
              <w:tab/>
            </w:r>
            <w:r>
              <w:rPr>
                <w:noProof/>
                <w:webHidden/>
              </w:rPr>
              <w:fldChar w:fldCharType="begin"/>
            </w:r>
            <w:r>
              <w:rPr>
                <w:noProof/>
                <w:webHidden/>
              </w:rPr>
              <w:instrText xml:space="preserve"> PAGEREF _Toc165547168 \h </w:instrText>
            </w:r>
            <w:r>
              <w:rPr>
                <w:noProof/>
                <w:webHidden/>
              </w:rPr>
            </w:r>
            <w:r>
              <w:rPr>
                <w:noProof/>
                <w:webHidden/>
              </w:rPr>
              <w:fldChar w:fldCharType="separate"/>
            </w:r>
            <w:r w:rsidR="00D822DC">
              <w:rPr>
                <w:noProof/>
                <w:webHidden/>
              </w:rPr>
              <w:t>3</w:t>
            </w:r>
            <w:r>
              <w:rPr>
                <w:noProof/>
                <w:webHidden/>
              </w:rPr>
              <w:fldChar w:fldCharType="end"/>
            </w:r>
          </w:hyperlink>
        </w:p>
        <w:p w14:paraId="5C06CB2E" w14:textId="2FB8E5E8" w:rsidR="00B52AC9" w:rsidRDefault="00B52AC9">
          <w:pPr>
            <w:pStyle w:val="Verzeichnis2"/>
            <w:rPr>
              <w:rFonts w:asciiTheme="minorHAnsi" w:eastAsiaTheme="minorEastAsia" w:hAnsiTheme="minorHAnsi"/>
              <w:noProof/>
              <w:lang w:eastAsia="de-DE"/>
            </w:rPr>
          </w:pPr>
          <w:hyperlink w:anchor="_Toc165547169" w:history="1">
            <w:r w:rsidRPr="00905B38">
              <w:rPr>
                <w:rStyle w:val="Hyperlink"/>
                <w:noProof/>
              </w:rPr>
              <w:t>Praktisches Jahr am Klinikum Idar-Oberstein</w:t>
            </w:r>
            <w:r>
              <w:rPr>
                <w:noProof/>
                <w:webHidden/>
              </w:rPr>
              <w:tab/>
            </w:r>
            <w:r>
              <w:rPr>
                <w:noProof/>
                <w:webHidden/>
              </w:rPr>
              <w:fldChar w:fldCharType="begin"/>
            </w:r>
            <w:r>
              <w:rPr>
                <w:noProof/>
                <w:webHidden/>
              </w:rPr>
              <w:instrText xml:space="preserve"> PAGEREF _Toc165547169 \h </w:instrText>
            </w:r>
            <w:r>
              <w:rPr>
                <w:noProof/>
                <w:webHidden/>
              </w:rPr>
            </w:r>
            <w:r>
              <w:rPr>
                <w:noProof/>
                <w:webHidden/>
              </w:rPr>
              <w:fldChar w:fldCharType="separate"/>
            </w:r>
            <w:r w:rsidR="00D822DC">
              <w:rPr>
                <w:noProof/>
                <w:webHidden/>
              </w:rPr>
              <w:t>3</w:t>
            </w:r>
            <w:r>
              <w:rPr>
                <w:noProof/>
                <w:webHidden/>
              </w:rPr>
              <w:fldChar w:fldCharType="end"/>
            </w:r>
          </w:hyperlink>
        </w:p>
        <w:p w14:paraId="0BAD8918" w14:textId="5D4BB542" w:rsidR="00B52AC9" w:rsidRDefault="00B52AC9">
          <w:pPr>
            <w:pStyle w:val="Verzeichnis1"/>
            <w:rPr>
              <w:rFonts w:asciiTheme="minorHAnsi" w:eastAsiaTheme="minorEastAsia" w:hAnsiTheme="minorHAnsi"/>
              <w:noProof/>
              <w:lang w:eastAsia="de-DE"/>
            </w:rPr>
          </w:pPr>
          <w:hyperlink w:anchor="_Toc165547170" w:history="1">
            <w:r w:rsidRPr="00905B38">
              <w:rPr>
                <w:rStyle w:val="Hyperlink"/>
                <w:noProof/>
              </w:rPr>
              <w:t>III.</w:t>
            </w:r>
            <w:r>
              <w:rPr>
                <w:rFonts w:asciiTheme="minorHAnsi" w:eastAsiaTheme="minorEastAsia" w:hAnsiTheme="minorHAnsi"/>
                <w:noProof/>
                <w:lang w:eastAsia="de-DE"/>
              </w:rPr>
              <w:tab/>
            </w:r>
            <w:r w:rsidRPr="00905B38">
              <w:rPr>
                <w:rStyle w:val="Hyperlink"/>
                <w:noProof/>
              </w:rPr>
              <w:t>Lerninhalte und -ziele der einzelnen Kliniken</w:t>
            </w:r>
            <w:r>
              <w:rPr>
                <w:noProof/>
                <w:webHidden/>
              </w:rPr>
              <w:tab/>
            </w:r>
            <w:r>
              <w:rPr>
                <w:noProof/>
                <w:webHidden/>
              </w:rPr>
              <w:fldChar w:fldCharType="begin"/>
            </w:r>
            <w:r>
              <w:rPr>
                <w:noProof/>
                <w:webHidden/>
              </w:rPr>
              <w:instrText xml:space="preserve"> PAGEREF _Toc165547170 \h </w:instrText>
            </w:r>
            <w:r>
              <w:rPr>
                <w:noProof/>
                <w:webHidden/>
              </w:rPr>
            </w:r>
            <w:r>
              <w:rPr>
                <w:noProof/>
                <w:webHidden/>
              </w:rPr>
              <w:fldChar w:fldCharType="separate"/>
            </w:r>
            <w:r w:rsidR="00D822DC">
              <w:rPr>
                <w:noProof/>
                <w:webHidden/>
              </w:rPr>
              <w:t>4</w:t>
            </w:r>
            <w:r>
              <w:rPr>
                <w:noProof/>
                <w:webHidden/>
              </w:rPr>
              <w:fldChar w:fldCharType="end"/>
            </w:r>
          </w:hyperlink>
        </w:p>
        <w:p w14:paraId="1B7107FB" w14:textId="02698B48" w:rsidR="00B52AC9" w:rsidRDefault="00B52AC9">
          <w:pPr>
            <w:pStyle w:val="Verzeichnis2"/>
            <w:rPr>
              <w:rFonts w:asciiTheme="minorHAnsi" w:eastAsiaTheme="minorEastAsia" w:hAnsiTheme="minorHAnsi"/>
              <w:noProof/>
              <w:lang w:eastAsia="de-DE"/>
            </w:rPr>
          </w:pPr>
          <w:hyperlink w:anchor="_Toc165547171" w:history="1">
            <w:r w:rsidRPr="00905B38">
              <w:rPr>
                <w:rStyle w:val="Hyperlink"/>
                <w:noProof/>
              </w:rPr>
              <w:t>Stundenplan, Vorlesungen</w:t>
            </w:r>
            <w:r>
              <w:rPr>
                <w:noProof/>
                <w:webHidden/>
              </w:rPr>
              <w:tab/>
            </w:r>
            <w:r>
              <w:rPr>
                <w:noProof/>
                <w:webHidden/>
              </w:rPr>
              <w:fldChar w:fldCharType="begin"/>
            </w:r>
            <w:r>
              <w:rPr>
                <w:noProof/>
                <w:webHidden/>
              </w:rPr>
              <w:instrText xml:space="preserve"> PAGEREF _Toc165547171 \h </w:instrText>
            </w:r>
            <w:r>
              <w:rPr>
                <w:noProof/>
                <w:webHidden/>
              </w:rPr>
            </w:r>
            <w:r>
              <w:rPr>
                <w:noProof/>
                <w:webHidden/>
              </w:rPr>
              <w:fldChar w:fldCharType="separate"/>
            </w:r>
            <w:r w:rsidR="00D822DC">
              <w:rPr>
                <w:noProof/>
                <w:webHidden/>
              </w:rPr>
              <w:t>4</w:t>
            </w:r>
            <w:r>
              <w:rPr>
                <w:noProof/>
                <w:webHidden/>
              </w:rPr>
              <w:fldChar w:fldCharType="end"/>
            </w:r>
          </w:hyperlink>
        </w:p>
        <w:p w14:paraId="5A4BECBE" w14:textId="76EEEB0C" w:rsidR="00B52AC9" w:rsidRDefault="00B52AC9">
          <w:pPr>
            <w:pStyle w:val="Verzeichnis2"/>
            <w:rPr>
              <w:rFonts w:asciiTheme="minorHAnsi" w:eastAsiaTheme="minorEastAsia" w:hAnsiTheme="minorHAnsi"/>
              <w:noProof/>
              <w:lang w:eastAsia="de-DE"/>
            </w:rPr>
          </w:pPr>
          <w:hyperlink w:anchor="_Toc165547172" w:history="1">
            <w:r w:rsidRPr="00905B38">
              <w:rPr>
                <w:rStyle w:val="Hyperlink"/>
                <w:noProof/>
              </w:rPr>
              <w:t>Medizinische Klinik I: Gastroenterologie, Nephrologie, Diabetologie, Hämatologie, internistische Onkologie und internistische Intensivmedizin</w:t>
            </w:r>
            <w:r>
              <w:rPr>
                <w:noProof/>
                <w:webHidden/>
              </w:rPr>
              <w:tab/>
            </w:r>
            <w:r>
              <w:rPr>
                <w:noProof/>
                <w:webHidden/>
              </w:rPr>
              <w:fldChar w:fldCharType="begin"/>
            </w:r>
            <w:r>
              <w:rPr>
                <w:noProof/>
                <w:webHidden/>
              </w:rPr>
              <w:instrText xml:space="preserve"> PAGEREF _Toc165547172 \h </w:instrText>
            </w:r>
            <w:r>
              <w:rPr>
                <w:noProof/>
                <w:webHidden/>
              </w:rPr>
            </w:r>
            <w:r>
              <w:rPr>
                <w:noProof/>
                <w:webHidden/>
              </w:rPr>
              <w:fldChar w:fldCharType="separate"/>
            </w:r>
            <w:r w:rsidR="00D822DC">
              <w:rPr>
                <w:noProof/>
                <w:webHidden/>
              </w:rPr>
              <w:t>5</w:t>
            </w:r>
            <w:r>
              <w:rPr>
                <w:noProof/>
                <w:webHidden/>
              </w:rPr>
              <w:fldChar w:fldCharType="end"/>
            </w:r>
          </w:hyperlink>
        </w:p>
        <w:p w14:paraId="2DC61695" w14:textId="3892EB15" w:rsidR="00B52AC9" w:rsidRDefault="00B52AC9">
          <w:pPr>
            <w:pStyle w:val="Verzeichnis2"/>
            <w:rPr>
              <w:rFonts w:asciiTheme="minorHAnsi" w:eastAsiaTheme="minorEastAsia" w:hAnsiTheme="minorHAnsi"/>
              <w:noProof/>
              <w:lang w:eastAsia="de-DE"/>
            </w:rPr>
          </w:pPr>
          <w:hyperlink w:anchor="_Toc165547173" w:history="1">
            <w:r w:rsidRPr="00905B38">
              <w:rPr>
                <w:rStyle w:val="Hyperlink"/>
                <w:noProof/>
              </w:rPr>
              <w:t>Medizinische Klinik II: Kardiologie, Pneumologie und internistische Intensivmedizin</w:t>
            </w:r>
            <w:r>
              <w:rPr>
                <w:noProof/>
                <w:webHidden/>
              </w:rPr>
              <w:tab/>
            </w:r>
            <w:r>
              <w:rPr>
                <w:noProof/>
                <w:webHidden/>
              </w:rPr>
              <w:fldChar w:fldCharType="begin"/>
            </w:r>
            <w:r>
              <w:rPr>
                <w:noProof/>
                <w:webHidden/>
              </w:rPr>
              <w:instrText xml:space="preserve"> PAGEREF _Toc165547173 \h </w:instrText>
            </w:r>
            <w:r>
              <w:rPr>
                <w:noProof/>
                <w:webHidden/>
              </w:rPr>
            </w:r>
            <w:r>
              <w:rPr>
                <w:noProof/>
                <w:webHidden/>
              </w:rPr>
              <w:fldChar w:fldCharType="separate"/>
            </w:r>
            <w:r w:rsidR="00D822DC">
              <w:rPr>
                <w:noProof/>
                <w:webHidden/>
              </w:rPr>
              <w:t>8</w:t>
            </w:r>
            <w:r>
              <w:rPr>
                <w:noProof/>
                <w:webHidden/>
              </w:rPr>
              <w:fldChar w:fldCharType="end"/>
            </w:r>
          </w:hyperlink>
        </w:p>
        <w:p w14:paraId="235D18A3" w14:textId="0634E3B2" w:rsidR="00B52AC9" w:rsidRDefault="00B52AC9">
          <w:pPr>
            <w:pStyle w:val="Verzeichnis2"/>
            <w:rPr>
              <w:rFonts w:asciiTheme="minorHAnsi" w:eastAsiaTheme="minorEastAsia" w:hAnsiTheme="minorHAnsi"/>
              <w:noProof/>
              <w:lang w:eastAsia="de-DE"/>
            </w:rPr>
          </w:pPr>
          <w:hyperlink w:anchor="_Toc165547174" w:history="1">
            <w:r w:rsidRPr="00905B38">
              <w:rPr>
                <w:rStyle w:val="Hyperlink"/>
                <w:noProof/>
              </w:rPr>
              <w:t>Allgemein-, Viszeral- Minimal-invasive und Robotische Chirurgie</w:t>
            </w:r>
            <w:r>
              <w:rPr>
                <w:noProof/>
                <w:webHidden/>
              </w:rPr>
              <w:tab/>
            </w:r>
            <w:r>
              <w:rPr>
                <w:noProof/>
                <w:webHidden/>
              </w:rPr>
              <w:fldChar w:fldCharType="begin"/>
            </w:r>
            <w:r>
              <w:rPr>
                <w:noProof/>
                <w:webHidden/>
              </w:rPr>
              <w:instrText xml:space="preserve"> PAGEREF _Toc165547174 \h </w:instrText>
            </w:r>
            <w:r>
              <w:rPr>
                <w:noProof/>
                <w:webHidden/>
              </w:rPr>
            </w:r>
            <w:r>
              <w:rPr>
                <w:noProof/>
                <w:webHidden/>
              </w:rPr>
              <w:fldChar w:fldCharType="separate"/>
            </w:r>
            <w:r w:rsidR="00D822DC">
              <w:rPr>
                <w:noProof/>
                <w:webHidden/>
              </w:rPr>
              <w:t>10</w:t>
            </w:r>
            <w:r>
              <w:rPr>
                <w:noProof/>
                <w:webHidden/>
              </w:rPr>
              <w:fldChar w:fldCharType="end"/>
            </w:r>
          </w:hyperlink>
        </w:p>
        <w:p w14:paraId="4586FC22" w14:textId="16A0EA11" w:rsidR="00B52AC9" w:rsidRDefault="00B52AC9">
          <w:pPr>
            <w:pStyle w:val="Verzeichnis2"/>
            <w:rPr>
              <w:rFonts w:asciiTheme="minorHAnsi" w:eastAsiaTheme="minorEastAsia" w:hAnsiTheme="minorHAnsi"/>
              <w:noProof/>
              <w:lang w:eastAsia="de-DE"/>
            </w:rPr>
          </w:pPr>
          <w:hyperlink w:anchor="_Toc165547175" w:history="1">
            <w:r w:rsidRPr="00905B38">
              <w:rPr>
                <w:rStyle w:val="Hyperlink"/>
                <w:noProof/>
              </w:rPr>
              <w:t>Sektion Gefäß und Endovaskularchirurgie - Klinik für Allgemein-, Viszeral-, Minimal-invasive und Robotische Chirurgie</w:t>
            </w:r>
            <w:r>
              <w:rPr>
                <w:noProof/>
                <w:webHidden/>
              </w:rPr>
              <w:tab/>
            </w:r>
            <w:r>
              <w:rPr>
                <w:noProof/>
                <w:webHidden/>
              </w:rPr>
              <w:fldChar w:fldCharType="begin"/>
            </w:r>
            <w:r>
              <w:rPr>
                <w:noProof/>
                <w:webHidden/>
              </w:rPr>
              <w:instrText xml:space="preserve"> PAGEREF _Toc165547175 \h </w:instrText>
            </w:r>
            <w:r>
              <w:rPr>
                <w:noProof/>
                <w:webHidden/>
              </w:rPr>
            </w:r>
            <w:r>
              <w:rPr>
                <w:noProof/>
                <w:webHidden/>
              </w:rPr>
              <w:fldChar w:fldCharType="separate"/>
            </w:r>
            <w:r w:rsidR="00D822DC">
              <w:rPr>
                <w:noProof/>
                <w:webHidden/>
              </w:rPr>
              <w:t>13</w:t>
            </w:r>
            <w:r>
              <w:rPr>
                <w:noProof/>
                <w:webHidden/>
              </w:rPr>
              <w:fldChar w:fldCharType="end"/>
            </w:r>
          </w:hyperlink>
        </w:p>
        <w:p w14:paraId="668372CD" w14:textId="5B31A92F" w:rsidR="00B52AC9" w:rsidRDefault="00B52AC9">
          <w:pPr>
            <w:pStyle w:val="Verzeichnis2"/>
            <w:rPr>
              <w:rFonts w:asciiTheme="minorHAnsi" w:eastAsiaTheme="minorEastAsia" w:hAnsiTheme="minorHAnsi"/>
              <w:noProof/>
              <w:lang w:eastAsia="de-DE"/>
            </w:rPr>
          </w:pPr>
          <w:hyperlink w:anchor="_Toc165547176" w:history="1">
            <w:r w:rsidRPr="00905B38">
              <w:rPr>
                <w:rStyle w:val="Hyperlink"/>
                <w:noProof/>
              </w:rPr>
              <w:t>Klinik für Unfall- und Orthopädische Chirurgie</w:t>
            </w:r>
            <w:r>
              <w:rPr>
                <w:noProof/>
                <w:webHidden/>
              </w:rPr>
              <w:tab/>
            </w:r>
            <w:r>
              <w:rPr>
                <w:noProof/>
                <w:webHidden/>
              </w:rPr>
              <w:fldChar w:fldCharType="begin"/>
            </w:r>
            <w:r>
              <w:rPr>
                <w:noProof/>
                <w:webHidden/>
              </w:rPr>
              <w:instrText xml:space="preserve"> PAGEREF _Toc165547176 \h </w:instrText>
            </w:r>
            <w:r>
              <w:rPr>
                <w:noProof/>
                <w:webHidden/>
              </w:rPr>
            </w:r>
            <w:r>
              <w:rPr>
                <w:noProof/>
                <w:webHidden/>
              </w:rPr>
              <w:fldChar w:fldCharType="separate"/>
            </w:r>
            <w:r w:rsidR="00D822DC">
              <w:rPr>
                <w:noProof/>
                <w:webHidden/>
              </w:rPr>
              <w:t>16</w:t>
            </w:r>
            <w:r>
              <w:rPr>
                <w:noProof/>
                <w:webHidden/>
              </w:rPr>
              <w:fldChar w:fldCharType="end"/>
            </w:r>
          </w:hyperlink>
        </w:p>
        <w:p w14:paraId="5BD80321" w14:textId="3F636EEC" w:rsidR="00B52AC9" w:rsidRDefault="00B52AC9">
          <w:pPr>
            <w:pStyle w:val="Verzeichnis2"/>
            <w:rPr>
              <w:rFonts w:asciiTheme="minorHAnsi" w:eastAsiaTheme="minorEastAsia" w:hAnsiTheme="minorHAnsi"/>
              <w:noProof/>
              <w:lang w:eastAsia="de-DE"/>
            </w:rPr>
          </w:pPr>
          <w:hyperlink w:anchor="_Toc165547177" w:history="1">
            <w:r w:rsidRPr="00905B38">
              <w:rPr>
                <w:rStyle w:val="Hyperlink"/>
                <w:noProof/>
              </w:rPr>
              <w:t>Klinik für Anästhesie, Intensivmedizin, Notfallmedizin und Schmerztherapie</w:t>
            </w:r>
            <w:r>
              <w:rPr>
                <w:noProof/>
                <w:webHidden/>
              </w:rPr>
              <w:tab/>
            </w:r>
            <w:r>
              <w:rPr>
                <w:noProof/>
                <w:webHidden/>
              </w:rPr>
              <w:fldChar w:fldCharType="begin"/>
            </w:r>
            <w:r>
              <w:rPr>
                <w:noProof/>
                <w:webHidden/>
              </w:rPr>
              <w:instrText xml:space="preserve"> PAGEREF _Toc165547177 \h </w:instrText>
            </w:r>
            <w:r>
              <w:rPr>
                <w:noProof/>
                <w:webHidden/>
              </w:rPr>
            </w:r>
            <w:r>
              <w:rPr>
                <w:noProof/>
                <w:webHidden/>
              </w:rPr>
              <w:fldChar w:fldCharType="separate"/>
            </w:r>
            <w:r w:rsidR="00D822DC">
              <w:rPr>
                <w:noProof/>
                <w:webHidden/>
              </w:rPr>
              <w:t>20</w:t>
            </w:r>
            <w:r>
              <w:rPr>
                <w:noProof/>
                <w:webHidden/>
              </w:rPr>
              <w:fldChar w:fldCharType="end"/>
            </w:r>
          </w:hyperlink>
        </w:p>
        <w:p w14:paraId="08FCEEF8" w14:textId="631DF1D0" w:rsidR="00B52AC9" w:rsidRDefault="00B52AC9">
          <w:pPr>
            <w:pStyle w:val="Verzeichnis2"/>
            <w:rPr>
              <w:rFonts w:asciiTheme="minorHAnsi" w:eastAsiaTheme="minorEastAsia" w:hAnsiTheme="minorHAnsi"/>
              <w:noProof/>
              <w:lang w:eastAsia="de-DE"/>
            </w:rPr>
          </w:pPr>
          <w:hyperlink w:anchor="_Toc165547178" w:history="1">
            <w:r w:rsidRPr="00905B38">
              <w:rPr>
                <w:rStyle w:val="Hyperlink"/>
                <w:noProof/>
              </w:rPr>
              <w:t>Klinik für Gynäkologie und Geburtshilfe</w:t>
            </w:r>
            <w:r>
              <w:rPr>
                <w:noProof/>
                <w:webHidden/>
              </w:rPr>
              <w:tab/>
            </w:r>
            <w:r>
              <w:rPr>
                <w:noProof/>
                <w:webHidden/>
              </w:rPr>
              <w:fldChar w:fldCharType="begin"/>
            </w:r>
            <w:r>
              <w:rPr>
                <w:noProof/>
                <w:webHidden/>
              </w:rPr>
              <w:instrText xml:space="preserve"> PAGEREF _Toc165547178 \h </w:instrText>
            </w:r>
            <w:r>
              <w:rPr>
                <w:noProof/>
                <w:webHidden/>
              </w:rPr>
            </w:r>
            <w:r>
              <w:rPr>
                <w:noProof/>
                <w:webHidden/>
              </w:rPr>
              <w:fldChar w:fldCharType="separate"/>
            </w:r>
            <w:r w:rsidR="00D822DC">
              <w:rPr>
                <w:noProof/>
                <w:webHidden/>
              </w:rPr>
              <w:t>24</w:t>
            </w:r>
            <w:r>
              <w:rPr>
                <w:noProof/>
                <w:webHidden/>
              </w:rPr>
              <w:fldChar w:fldCharType="end"/>
            </w:r>
          </w:hyperlink>
        </w:p>
        <w:p w14:paraId="6A685BBC" w14:textId="43B997E0" w:rsidR="00B52AC9" w:rsidRDefault="00B52AC9">
          <w:pPr>
            <w:pStyle w:val="Verzeichnis2"/>
            <w:rPr>
              <w:rFonts w:asciiTheme="minorHAnsi" w:eastAsiaTheme="minorEastAsia" w:hAnsiTheme="minorHAnsi"/>
              <w:noProof/>
              <w:lang w:eastAsia="de-DE"/>
            </w:rPr>
          </w:pPr>
          <w:hyperlink w:anchor="_Toc165547179" w:history="1">
            <w:r w:rsidRPr="00905B38">
              <w:rPr>
                <w:rStyle w:val="Hyperlink"/>
                <w:noProof/>
              </w:rPr>
              <w:t>Klinik für Neurochirurgie</w:t>
            </w:r>
            <w:r>
              <w:rPr>
                <w:noProof/>
                <w:webHidden/>
              </w:rPr>
              <w:tab/>
            </w:r>
            <w:r>
              <w:rPr>
                <w:noProof/>
                <w:webHidden/>
              </w:rPr>
              <w:fldChar w:fldCharType="begin"/>
            </w:r>
            <w:r>
              <w:rPr>
                <w:noProof/>
                <w:webHidden/>
              </w:rPr>
              <w:instrText xml:space="preserve"> PAGEREF _Toc165547179 \h </w:instrText>
            </w:r>
            <w:r>
              <w:rPr>
                <w:noProof/>
                <w:webHidden/>
              </w:rPr>
            </w:r>
            <w:r>
              <w:rPr>
                <w:noProof/>
                <w:webHidden/>
              </w:rPr>
              <w:fldChar w:fldCharType="separate"/>
            </w:r>
            <w:r w:rsidR="00D822DC">
              <w:rPr>
                <w:noProof/>
                <w:webHidden/>
              </w:rPr>
              <w:t>27</w:t>
            </w:r>
            <w:r>
              <w:rPr>
                <w:noProof/>
                <w:webHidden/>
              </w:rPr>
              <w:fldChar w:fldCharType="end"/>
            </w:r>
          </w:hyperlink>
        </w:p>
        <w:p w14:paraId="40942B9D" w14:textId="3B9B9FE8" w:rsidR="00B52AC9" w:rsidRDefault="00B52AC9">
          <w:pPr>
            <w:pStyle w:val="Verzeichnis2"/>
            <w:rPr>
              <w:rFonts w:asciiTheme="minorHAnsi" w:eastAsiaTheme="minorEastAsia" w:hAnsiTheme="minorHAnsi"/>
              <w:noProof/>
              <w:lang w:eastAsia="de-DE"/>
            </w:rPr>
          </w:pPr>
          <w:hyperlink w:anchor="_Toc165547180" w:history="1">
            <w:r w:rsidRPr="00905B38">
              <w:rPr>
                <w:rStyle w:val="Hyperlink"/>
                <w:noProof/>
              </w:rPr>
              <w:t>Klinik für Neurologie und Stroke Unit</w:t>
            </w:r>
            <w:r>
              <w:rPr>
                <w:noProof/>
                <w:webHidden/>
              </w:rPr>
              <w:tab/>
            </w:r>
            <w:r>
              <w:rPr>
                <w:noProof/>
                <w:webHidden/>
              </w:rPr>
              <w:fldChar w:fldCharType="begin"/>
            </w:r>
            <w:r>
              <w:rPr>
                <w:noProof/>
                <w:webHidden/>
              </w:rPr>
              <w:instrText xml:space="preserve"> PAGEREF _Toc165547180 \h </w:instrText>
            </w:r>
            <w:r>
              <w:rPr>
                <w:noProof/>
                <w:webHidden/>
              </w:rPr>
            </w:r>
            <w:r>
              <w:rPr>
                <w:noProof/>
                <w:webHidden/>
              </w:rPr>
              <w:fldChar w:fldCharType="separate"/>
            </w:r>
            <w:r w:rsidR="00D822DC">
              <w:rPr>
                <w:noProof/>
                <w:webHidden/>
              </w:rPr>
              <w:t>31</w:t>
            </w:r>
            <w:r>
              <w:rPr>
                <w:noProof/>
                <w:webHidden/>
              </w:rPr>
              <w:fldChar w:fldCharType="end"/>
            </w:r>
          </w:hyperlink>
        </w:p>
        <w:p w14:paraId="0F5A0A98" w14:textId="6102A14F" w:rsidR="00B52AC9" w:rsidRDefault="00B52AC9">
          <w:pPr>
            <w:pStyle w:val="Verzeichnis2"/>
            <w:rPr>
              <w:rFonts w:asciiTheme="minorHAnsi" w:eastAsiaTheme="minorEastAsia" w:hAnsiTheme="minorHAnsi"/>
              <w:noProof/>
              <w:lang w:eastAsia="de-DE"/>
            </w:rPr>
          </w:pPr>
          <w:hyperlink w:anchor="_Toc165547181" w:history="1">
            <w:r w:rsidRPr="00905B38">
              <w:rPr>
                <w:rStyle w:val="Hyperlink"/>
                <w:noProof/>
              </w:rPr>
              <w:t>Klinik für Pädiatrie</w:t>
            </w:r>
            <w:r>
              <w:rPr>
                <w:noProof/>
                <w:webHidden/>
              </w:rPr>
              <w:tab/>
            </w:r>
            <w:r>
              <w:rPr>
                <w:noProof/>
                <w:webHidden/>
              </w:rPr>
              <w:fldChar w:fldCharType="begin"/>
            </w:r>
            <w:r>
              <w:rPr>
                <w:noProof/>
                <w:webHidden/>
              </w:rPr>
              <w:instrText xml:space="preserve"> PAGEREF _Toc165547181 \h </w:instrText>
            </w:r>
            <w:r>
              <w:rPr>
                <w:noProof/>
                <w:webHidden/>
              </w:rPr>
            </w:r>
            <w:r>
              <w:rPr>
                <w:noProof/>
                <w:webHidden/>
              </w:rPr>
              <w:fldChar w:fldCharType="separate"/>
            </w:r>
            <w:r w:rsidR="00D822DC">
              <w:rPr>
                <w:noProof/>
                <w:webHidden/>
              </w:rPr>
              <w:t>34</w:t>
            </w:r>
            <w:r>
              <w:rPr>
                <w:noProof/>
                <w:webHidden/>
              </w:rPr>
              <w:fldChar w:fldCharType="end"/>
            </w:r>
          </w:hyperlink>
        </w:p>
        <w:p w14:paraId="0C55138F" w14:textId="5B237667" w:rsidR="00B52AC9" w:rsidRDefault="00B52AC9">
          <w:pPr>
            <w:pStyle w:val="Verzeichnis2"/>
            <w:rPr>
              <w:rFonts w:asciiTheme="minorHAnsi" w:eastAsiaTheme="minorEastAsia" w:hAnsiTheme="minorHAnsi"/>
              <w:noProof/>
              <w:lang w:eastAsia="de-DE"/>
            </w:rPr>
          </w:pPr>
          <w:hyperlink w:anchor="_Toc165547182" w:history="1">
            <w:r w:rsidRPr="00905B38">
              <w:rPr>
                <w:rStyle w:val="Hyperlink"/>
                <w:noProof/>
              </w:rPr>
              <w:t>Klinik für Psychiatrie, Psychotherapie und Psychosomatik</w:t>
            </w:r>
            <w:r>
              <w:rPr>
                <w:noProof/>
                <w:webHidden/>
              </w:rPr>
              <w:tab/>
            </w:r>
            <w:r>
              <w:rPr>
                <w:noProof/>
                <w:webHidden/>
              </w:rPr>
              <w:fldChar w:fldCharType="begin"/>
            </w:r>
            <w:r>
              <w:rPr>
                <w:noProof/>
                <w:webHidden/>
              </w:rPr>
              <w:instrText xml:space="preserve"> PAGEREF _Toc165547182 \h </w:instrText>
            </w:r>
            <w:r>
              <w:rPr>
                <w:noProof/>
                <w:webHidden/>
              </w:rPr>
            </w:r>
            <w:r>
              <w:rPr>
                <w:noProof/>
                <w:webHidden/>
              </w:rPr>
              <w:fldChar w:fldCharType="separate"/>
            </w:r>
            <w:r w:rsidR="00D822DC">
              <w:rPr>
                <w:noProof/>
                <w:webHidden/>
              </w:rPr>
              <w:t>37</w:t>
            </w:r>
            <w:r>
              <w:rPr>
                <w:noProof/>
                <w:webHidden/>
              </w:rPr>
              <w:fldChar w:fldCharType="end"/>
            </w:r>
          </w:hyperlink>
        </w:p>
        <w:p w14:paraId="36DBFA1D" w14:textId="708A453B" w:rsidR="00B52AC9" w:rsidRDefault="00B52AC9">
          <w:pPr>
            <w:pStyle w:val="Verzeichnis2"/>
            <w:rPr>
              <w:rFonts w:asciiTheme="minorHAnsi" w:eastAsiaTheme="minorEastAsia" w:hAnsiTheme="minorHAnsi"/>
              <w:noProof/>
              <w:lang w:eastAsia="de-DE"/>
            </w:rPr>
          </w:pPr>
          <w:hyperlink w:anchor="_Toc165547183" w:history="1">
            <w:r w:rsidRPr="00905B38">
              <w:rPr>
                <w:rStyle w:val="Hyperlink"/>
                <w:noProof/>
              </w:rPr>
              <w:t>Institut für Diagnostische und Interventionelle Radiologie</w:t>
            </w:r>
            <w:r>
              <w:rPr>
                <w:noProof/>
                <w:webHidden/>
              </w:rPr>
              <w:tab/>
            </w:r>
            <w:r>
              <w:rPr>
                <w:noProof/>
                <w:webHidden/>
              </w:rPr>
              <w:fldChar w:fldCharType="begin"/>
            </w:r>
            <w:r>
              <w:rPr>
                <w:noProof/>
                <w:webHidden/>
              </w:rPr>
              <w:instrText xml:space="preserve"> PAGEREF _Toc165547183 \h </w:instrText>
            </w:r>
            <w:r>
              <w:rPr>
                <w:noProof/>
                <w:webHidden/>
              </w:rPr>
            </w:r>
            <w:r>
              <w:rPr>
                <w:noProof/>
                <w:webHidden/>
              </w:rPr>
              <w:fldChar w:fldCharType="separate"/>
            </w:r>
            <w:r w:rsidR="00D822DC">
              <w:rPr>
                <w:noProof/>
                <w:webHidden/>
              </w:rPr>
              <w:t>39</w:t>
            </w:r>
            <w:r>
              <w:rPr>
                <w:noProof/>
                <w:webHidden/>
              </w:rPr>
              <w:fldChar w:fldCharType="end"/>
            </w:r>
          </w:hyperlink>
        </w:p>
        <w:p w14:paraId="66F5B700" w14:textId="5A753549" w:rsidR="00B52AC9" w:rsidRDefault="00B52AC9">
          <w:pPr>
            <w:pStyle w:val="Verzeichnis1"/>
            <w:rPr>
              <w:rFonts w:asciiTheme="minorHAnsi" w:eastAsiaTheme="minorEastAsia" w:hAnsiTheme="minorHAnsi"/>
              <w:noProof/>
              <w:lang w:eastAsia="de-DE"/>
            </w:rPr>
          </w:pPr>
          <w:hyperlink w:anchor="_Toc165547184" w:history="1">
            <w:r>
              <w:rPr>
                <w:noProof/>
                <w:webHidden/>
              </w:rPr>
              <w:tab/>
            </w:r>
          </w:hyperlink>
          <w:hyperlink w:anchor="_Toc165547185" w:history="1">
            <w:r w:rsidRPr="00905B38">
              <w:rPr>
                <w:rStyle w:val="Hyperlink"/>
                <w:noProof/>
              </w:rPr>
              <w:t>Klinik für Urologie, Kinderurologie und urologische Onkologie</w:t>
            </w:r>
            <w:r>
              <w:rPr>
                <w:noProof/>
                <w:webHidden/>
              </w:rPr>
              <w:tab/>
            </w:r>
            <w:r>
              <w:rPr>
                <w:noProof/>
                <w:webHidden/>
              </w:rPr>
              <w:fldChar w:fldCharType="begin"/>
            </w:r>
            <w:r>
              <w:rPr>
                <w:noProof/>
                <w:webHidden/>
              </w:rPr>
              <w:instrText xml:space="preserve"> PAGEREF _Toc165547185 \h </w:instrText>
            </w:r>
            <w:r>
              <w:rPr>
                <w:noProof/>
                <w:webHidden/>
              </w:rPr>
            </w:r>
            <w:r>
              <w:rPr>
                <w:noProof/>
                <w:webHidden/>
              </w:rPr>
              <w:fldChar w:fldCharType="separate"/>
            </w:r>
            <w:r w:rsidR="00D822DC">
              <w:rPr>
                <w:noProof/>
                <w:webHidden/>
              </w:rPr>
              <w:t>42</w:t>
            </w:r>
            <w:r>
              <w:rPr>
                <w:noProof/>
                <w:webHidden/>
              </w:rPr>
              <w:fldChar w:fldCharType="end"/>
            </w:r>
          </w:hyperlink>
        </w:p>
        <w:p w14:paraId="4D700D68" w14:textId="7B7A5B48" w:rsidR="001873DB" w:rsidRDefault="001873DB">
          <w:r>
            <w:rPr>
              <w:b/>
              <w:bCs/>
            </w:rPr>
            <w:fldChar w:fldCharType="end"/>
          </w:r>
        </w:p>
      </w:sdtContent>
    </w:sdt>
    <w:p w14:paraId="091F693C" w14:textId="135D1952" w:rsidR="007E5242" w:rsidRDefault="007E5242" w:rsidP="007E5242"/>
    <w:p w14:paraId="75A1290A" w14:textId="42B0650F" w:rsidR="00E11267" w:rsidRDefault="00E11267" w:rsidP="007E5242"/>
    <w:p w14:paraId="0421D72E" w14:textId="2148B450" w:rsidR="00E11267" w:rsidRDefault="00E11267" w:rsidP="007E5242"/>
    <w:p w14:paraId="3F8F6A74" w14:textId="49B269CF" w:rsidR="00E11267" w:rsidRDefault="00E11267">
      <w:pPr>
        <w:spacing w:after="200" w:line="276" w:lineRule="auto"/>
      </w:pPr>
    </w:p>
    <w:p w14:paraId="264423A0" w14:textId="2605D0D7" w:rsidR="00163CB4" w:rsidRDefault="00263D84" w:rsidP="00E73736">
      <w:pPr>
        <w:pStyle w:val="berschrift1"/>
        <w:ind w:left="709"/>
      </w:pPr>
      <w:bookmarkStart w:id="1" w:name="_Toc165547168"/>
      <w:r>
        <w:t>Allgemeiner Teil</w:t>
      </w:r>
      <w:bookmarkEnd w:id="1"/>
    </w:p>
    <w:p w14:paraId="5AB94B4F" w14:textId="1B015314" w:rsidR="003541DF" w:rsidRPr="00D61224" w:rsidRDefault="003541DF" w:rsidP="009B0DB9">
      <w:pPr>
        <w:pStyle w:val="berschrift2"/>
      </w:pPr>
      <w:bookmarkStart w:id="2" w:name="_Toc165547169"/>
      <w:r w:rsidRPr="00D61224">
        <w:t>Praktisches Jahr am Klinikum Idar-Oberstein</w:t>
      </w:r>
      <w:bookmarkEnd w:id="2"/>
    </w:p>
    <w:p w14:paraId="70BF0DD4" w14:textId="718C8755" w:rsidR="003541DF" w:rsidRDefault="00E11267" w:rsidP="002D02F5">
      <w:pPr>
        <w:jc w:val="both"/>
      </w:pPr>
      <w:r>
        <w:t>Als Akademisches Lehrkrankenhaus der Johannes Gutenberg Universität Mainz bietet das Klinikum Idar-Oberstein Medizinstudierenden die Möglichkeit ein Praktisches Jahr zu absolvieren</w:t>
      </w:r>
      <w:r w:rsidR="00F47B61">
        <w:t xml:space="preserve"> und</w:t>
      </w:r>
      <w:r>
        <w:t xml:space="preserve"> Ihre theoretischen Kenntnisse und Fertigkeiten unter enger Anleitung und Supervision anzuwenden</w:t>
      </w:r>
      <w:r w:rsidR="00F47B61">
        <w:t xml:space="preserve">. Wir </w:t>
      </w:r>
      <w:r>
        <w:t xml:space="preserve">ermöglichen Ihnen unter Hilfestellung ein möglichst selbstständiges Arbeiten. Die Studierenden stehen hierbei in engem Austausch mit den Ärztinnen/Ärzten des Klinikums und gewinnen so in den beteiligten Fach- und Funktionsabteilungen detaillierte Einblicke und erste praktische Erfahrungen. In allen Wahl- und Pflichtfächern finden regelmäßig Fortbildungen inkl. </w:t>
      </w:r>
      <w:r w:rsidR="003541DF">
        <w:t>e</w:t>
      </w:r>
      <w:r>
        <w:t xml:space="preserve">inem Ultraschall- und EKG-Kurs statt. Zum Winter- uns Sommersemester </w:t>
      </w:r>
      <w:r w:rsidR="003541DF">
        <w:t xml:space="preserve">bietet das Klinikum </w:t>
      </w:r>
      <w:r>
        <w:t xml:space="preserve">27 Plätze für PJ-Studierende an. Zusätzlich werden in jedem Semester 2 Plätze für Allgemeinmedizin in Kooperation mit niedergelassenen Kolleginnen/Kollegen angeboten. </w:t>
      </w:r>
    </w:p>
    <w:p w14:paraId="6B3AD8F6" w14:textId="4BA24562" w:rsidR="00AB6CBB" w:rsidRDefault="00AB6CBB" w:rsidP="002D02F5">
      <w:pPr>
        <w:jc w:val="both"/>
      </w:pPr>
    </w:p>
    <w:p w14:paraId="2D6374FB" w14:textId="1CE55370" w:rsidR="000341C2" w:rsidRDefault="000341C2" w:rsidP="000341C2">
      <w:pPr>
        <w:jc w:val="both"/>
      </w:pPr>
      <w:r>
        <w:t xml:space="preserve">Zudem erhalten alle Studierenden in den einzelnen Abteilungen einen festen Ansprechpartner, den sie jederzeit bei Fragen und Wünschen kontaktieren können. </w:t>
      </w:r>
    </w:p>
    <w:p w14:paraId="3E91B538" w14:textId="77777777" w:rsidR="00FE6271" w:rsidRDefault="00FE6271" w:rsidP="000341C2">
      <w:pPr>
        <w:jc w:val="both"/>
      </w:pPr>
    </w:p>
    <w:p w14:paraId="371C75B3" w14:textId="3877A7D0" w:rsidR="00AB6CBB" w:rsidRDefault="00AB6CBB" w:rsidP="000341C2">
      <w:pPr>
        <w:jc w:val="both"/>
      </w:pPr>
      <w:r>
        <w:t>D</w:t>
      </w:r>
      <w:r w:rsidR="00A371CC">
        <w:t xml:space="preserve">ie tägliche Arbeitszeit ist von 07:30 Uhr bis 16:00 Uhr inkl. 30 Min. Mittagspause. Diese </w:t>
      </w:r>
      <w:r>
        <w:t>wird</w:t>
      </w:r>
      <w:r w:rsidR="00A371CC">
        <w:t xml:space="preserve"> zwischen 12:00 Uhr und </w:t>
      </w:r>
      <w:r>
        <w:t>14:00</w:t>
      </w:r>
      <w:r w:rsidR="00A371CC">
        <w:t xml:space="preserve"> Uhr </w:t>
      </w:r>
      <w:r>
        <w:t xml:space="preserve">ermöglicht. Es kann </w:t>
      </w:r>
      <w:r w:rsidR="00F47B61">
        <w:t>bis  1</w:t>
      </w:r>
      <w:r>
        <w:t xml:space="preserve">3:30 Uhr die Kantine besucht werden. </w:t>
      </w:r>
    </w:p>
    <w:p w14:paraId="5AB4E09C" w14:textId="76E1FFB4" w:rsidR="00A371CC" w:rsidRDefault="00AB6CBB" w:rsidP="000341C2">
      <w:pPr>
        <w:jc w:val="both"/>
      </w:pPr>
      <w:r>
        <w:t xml:space="preserve">Abweichende Arbeitszeiten können in den unterschiedlichen Ausbildungsabschnitten möglich sein und werden dann zeitnah besprochen. </w:t>
      </w:r>
    </w:p>
    <w:p w14:paraId="56CA00CF" w14:textId="77777777" w:rsidR="00FE6271" w:rsidRDefault="00FE6271" w:rsidP="008C224C">
      <w:pPr>
        <w:rPr>
          <w:color w:val="C00000"/>
        </w:rPr>
      </w:pPr>
    </w:p>
    <w:p w14:paraId="114596A7" w14:textId="59A98116" w:rsidR="000341C2" w:rsidRPr="00BC3D69" w:rsidRDefault="00AB6CBB" w:rsidP="008C224C">
      <w:pPr>
        <w:rPr>
          <w:color w:val="C00000"/>
        </w:rPr>
      </w:pPr>
      <w:r>
        <w:rPr>
          <w:color w:val="C00000"/>
        </w:rPr>
        <w:t>A</w:t>
      </w:r>
      <w:r w:rsidR="008C224C" w:rsidRPr="00BC3D69">
        <w:rPr>
          <w:color w:val="C00000"/>
        </w:rPr>
        <w:t xml:space="preserve">nsprechpartner: </w:t>
      </w:r>
    </w:p>
    <w:p w14:paraId="218426DC" w14:textId="5ED89D73" w:rsidR="000341C2" w:rsidRDefault="00FD5026" w:rsidP="00C45D76">
      <w:r>
        <w:rPr>
          <w:noProof/>
        </w:rPr>
        <w:drawing>
          <wp:anchor distT="0" distB="0" distL="114300" distR="114300" simplePos="0" relativeHeight="251683840" behindDoc="0" locked="0" layoutInCell="1" allowOverlap="1" wp14:anchorId="6CB351F8" wp14:editId="15D653F2">
            <wp:simplePos x="0" y="0"/>
            <wp:positionH relativeFrom="margin">
              <wp:align>left</wp:align>
            </wp:positionH>
            <wp:positionV relativeFrom="paragraph">
              <wp:posOffset>173355</wp:posOffset>
            </wp:positionV>
            <wp:extent cx="2054860" cy="1570355"/>
            <wp:effectExtent l="0" t="0" r="254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54860" cy="1570355"/>
                    </a:xfrm>
                    <a:prstGeom prst="rect">
                      <a:avLst/>
                    </a:prstGeom>
                  </pic:spPr>
                </pic:pic>
              </a:graphicData>
            </a:graphic>
            <wp14:sizeRelH relativeFrom="page">
              <wp14:pctWidth>0</wp14:pctWidth>
            </wp14:sizeRelH>
            <wp14:sizeRelV relativeFrom="page">
              <wp14:pctHeight>0</wp14:pctHeight>
            </wp14:sizeRelV>
          </wp:anchor>
        </w:drawing>
      </w:r>
    </w:p>
    <w:p w14:paraId="33260523" w14:textId="371D3253" w:rsidR="00AB6CBB" w:rsidRDefault="00AB6CBB" w:rsidP="00C45D76">
      <w:pPr>
        <w:rPr>
          <w:b/>
          <w:bCs/>
        </w:rPr>
      </w:pPr>
      <w:r>
        <w:rPr>
          <w:noProof/>
        </w:rPr>
        <w:drawing>
          <wp:anchor distT="0" distB="0" distL="114300" distR="114300" simplePos="0" relativeHeight="251686912" behindDoc="0" locked="0" layoutInCell="1" allowOverlap="1" wp14:anchorId="12817EEB" wp14:editId="3ABD71CB">
            <wp:simplePos x="0" y="0"/>
            <wp:positionH relativeFrom="column">
              <wp:posOffset>2653665</wp:posOffset>
            </wp:positionH>
            <wp:positionV relativeFrom="paragraph">
              <wp:posOffset>7620</wp:posOffset>
            </wp:positionV>
            <wp:extent cx="2065020" cy="1555115"/>
            <wp:effectExtent l="0" t="0" r="0" b="698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65020" cy="1555115"/>
                    </a:xfrm>
                    <a:prstGeom prst="rect">
                      <a:avLst/>
                    </a:prstGeom>
                  </pic:spPr>
                </pic:pic>
              </a:graphicData>
            </a:graphic>
            <wp14:sizeRelH relativeFrom="page">
              <wp14:pctWidth>0</wp14:pctWidth>
            </wp14:sizeRelH>
            <wp14:sizeRelV relativeFrom="page">
              <wp14:pctHeight>0</wp14:pctHeight>
            </wp14:sizeRelV>
          </wp:anchor>
        </w:drawing>
      </w:r>
    </w:p>
    <w:p w14:paraId="560620CD" w14:textId="11B94B9D" w:rsidR="00AB6CBB" w:rsidRDefault="00AB6CBB" w:rsidP="00C45D76">
      <w:pPr>
        <w:rPr>
          <w:b/>
          <w:bCs/>
        </w:rPr>
      </w:pPr>
    </w:p>
    <w:p w14:paraId="64B13A15" w14:textId="7740D3E5" w:rsidR="00AB6CBB" w:rsidRDefault="00AB6CBB" w:rsidP="00C45D76">
      <w:pPr>
        <w:rPr>
          <w:b/>
          <w:bCs/>
        </w:rPr>
      </w:pPr>
    </w:p>
    <w:p w14:paraId="7FCBF737" w14:textId="6EF4E39A" w:rsidR="00AB6CBB" w:rsidRDefault="00AB6CBB" w:rsidP="00C45D76">
      <w:pPr>
        <w:rPr>
          <w:b/>
          <w:bCs/>
        </w:rPr>
      </w:pPr>
    </w:p>
    <w:p w14:paraId="4DCD19D7" w14:textId="797CAF7D" w:rsidR="00AB6CBB" w:rsidRDefault="00AB6CBB" w:rsidP="00C45D76">
      <w:pPr>
        <w:rPr>
          <w:b/>
          <w:bCs/>
        </w:rPr>
      </w:pPr>
    </w:p>
    <w:p w14:paraId="5299CED6" w14:textId="50639F03" w:rsidR="00AB6CBB" w:rsidRDefault="00AB6CBB" w:rsidP="00C45D76">
      <w:pPr>
        <w:rPr>
          <w:b/>
          <w:bCs/>
        </w:rPr>
      </w:pPr>
    </w:p>
    <w:p w14:paraId="411ACCB0" w14:textId="597E7D2E" w:rsidR="00AB6CBB" w:rsidRDefault="00AB6CBB" w:rsidP="00C45D76">
      <w:pPr>
        <w:rPr>
          <w:b/>
          <w:bCs/>
        </w:rPr>
      </w:pPr>
    </w:p>
    <w:p w14:paraId="6358DE0D" w14:textId="31028EF2" w:rsidR="00AB6CBB" w:rsidRDefault="00AB6CBB" w:rsidP="00C45D76">
      <w:pPr>
        <w:rPr>
          <w:b/>
          <w:bCs/>
        </w:rPr>
      </w:pPr>
    </w:p>
    <w:p w14:paraId="65399926" w14:textId="2297E06F" w:rsidR="00AB6CBB" w:rsidRDefault="00AB6CBB" w:rsidP="00C45D76">
      <w:pPr>
        <w:rPr>
          <w:b/>
          <w:bCs/>
        </w:rPr>
      </w:pPr>
    </w:p>
    <w:p w14:paraId="5B3BCE62" w14:textId="4E9123A1" w:rsidR="00AB6CBB" w:rsidRDefault="00AB6CBB" w:rsidP="00C45D76">
      <w:pPr>
        <w:rPr>
          <w:b/>
          <w:bCs/>
        </w:rPr>
      </w:pPr>
    </w:p>
    <w:p w14:paraId="013533E4" w14:textId="77777777" w:rsidR="00AB6CBB" w:rsidRPr="00C45D76" w:rsidRDefault="00C45D76" w:rsidP="00AB6CBB">
      <w:pPr>
        <w:rPr>
          <w:b/>
          <w:bCs/>
        </w:rPr>
      </w:pPr>
      <w:r>
        <w:rPr>
          <w:b/>
          <w:bCs/>
        </w:rPr>
        <w:t>P</w:t>
      </w:r>
      <w:r w:rsidRPr="00C45D76">
        <w:rPr>
          <w:b/>
          <w:bCs/>
        </w:rPr>
        <w:t>riv.-</w:t>
      </w:r>
      <w:proofErr w:type="spellStart"/>
      <w:r w:rsidRPr="00C45D76">
        <w:rPr>
          <w:b/>
          <w:bCs/>
        </w:rPr>
        <w:t>Doz</w:t>
      </w:r>
      <w:proofErr w:type="spellEnd"/>
      <w:r w:rsidRPr="00C45D76">
        <w:rPr>
          <w:b/>
          <w:bCs/>
        </w:rPr>
        <w:t>. Dr. med. Martin Eicke</w:t>
      </w:r>
      <w:r w:rsidR="00AB6CBB">
        <w:rPr>
          <w:b/>
          <w:bCs/>
        </w:rPr>
        <w:tab/>
      </w:r>
      <w:r w:rsidR="00AB6CBB">
        <w:rPr>
          <w:b/>
          <w:bCs/>
        </w:rPr>
        <w:tab/>
      </w:r>
      <w:r w:rsidR="00AB6CBB">
        <w:rPr>
          <w:b/>
          <w:bCs/>
        </w:rPr>
        <w:tab/>
      </w:r>
      <w:r w:rsidR="00AB6CBB">
        <w:rPr>
          <w:b/>
          <w:bCs/>
        </w:rPr>
        <w:tab/>
      </w:r>
      <w:r w:rsidR="00AB6CBB">
        <w:rPr>
          <w:b/>
          <w:bCs/>
        </w:rPr>
        <w:tab/>
      </w:r>
      <w:r w:rsidR="00AB6CBB">
        <w:rPr>
          <w:b/>
          <w:bCs/>
        </w:rPr>
        <w:tab/>
      </w:r>
      <w:r w:rsidR="00AB6CBB">
        <w:rPr>
          <w:b/>
          <w:bCs/>
        </w:rPr>
        <w:tab/>
      </w:r>
      <w:r w:rsidR="00AB6CBB">
        <w:rPr>
          <w:b/>
          <w:bCs/>
        </w:rPr>
        <w:tab/>
      </w:r>
      <w:r w:rsidR="00AB6CBB">
        <w:rPr>
          <w:b/>
          <w:bCs/>
        </w:rPr>
        <w:tab/>
      </w:r>
      <w:r w:rsidR="00AB6CBB">
        <w:rPr>
          <w:b/>
          <w:bCs/>
        </w:rPr>
        <w:tab/>
        <w:t>Carmen Koerdt</w:t>
      </w:r>
    </w:p>
    <w:p w14:paraId="5C195780" w14:textId="77777777" w:rsidR="00AB6CBB" w:rsidRDefault="00C45D76" w:rsidP="00AB6CBB">
      <w:r>
        <w:t>Studienleiter</w:t>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r>
      <w:r w:rsidR="00AB6CBB">
        <w:tab/>
        <w:t xml:space="preserve">Studierenden-Sekretariat </w:t>
      </w:r>
    </w:p>
    <w:p w14:paraId="79840BFC" w14:textId="210F383D" w:rsidR="00FE6271" w:rsidRDefault="00C45D76" w:rsidP="00FE6271">
      <w:r>
        <w:t xml:space="preserve">Telefon: </w:t>
      </w:r>
      <w:r w:rsidR="00FE6271">
        <w:tab/>
      </w:r>
      <w:r>
        <w:t>+49 (0) 6781 66-</w:t>
      </w:r>
      <w:r w:rsidR="00FE6271">
        <w:t>1560</w:t>
      </w:r>
      <w:r w:rsidR="00FE6271">
        <w:tab/>
      </w:r>
      <w:r w:rsidR="00FE6271">
        <w:tab/>
      </w:r>
      <w:r w:rsidR="00FE6271">
        <w:tab/>
      </w:r>
      <w:r w:rsidR="00FE6271">
        <w:tab/>
      </w:r>
      <w:r w:rsidR="00FE6271">
        <w:tab/>
      </w:r>
      <w:r w:rsidR="00FE6271">
        <w:tab/>
      </w:r>
      <w:r w:rsidR="00FE6271">
        <w:tab/>
      </w:r>
      <w:r w:rsidR="00FE6271">
        <w:tab/>
      </w:r>
      <w:r w:rsidR="00FE6271">
        <w:tab/>
      </w:r>
      <w:r w:rsidR="00FE6271">
        <w:tab/>
      </w:r>
      <w:r w:rsidR="00FE6271">
        <w:tab/>
      </w:r>
      <w:r w:rsidR="00FE6271">
        <w:tab/>
        <w:t xml:space="preserve">Telefon: </w:t>
      </w:r>
      <w:r w:rsidR="00FE6271">
        <w:tab/>
        <w:t xml:space="preserve">+49 (0) 6781 66-4427 </w:t>
      </w:r>
    </w:p>
    <w:p w14:paraId="7222CB3A" w14:textId="4E935E33" w:rsidR="00FE6271" w:rsidRDefault="00C45D76" w:rsidP="00FE6271">
      <w:r>
        <w:lastRenderedPageBreak/>
        <w:t xml:space="preserve">Fax: </w:t>
      </w:r>
      <w:r w:rsidR="00FE6271">
        <w:tab/>
      </w:r>
      <w:r w:rsidR="00FE6271">
        <w:tab/>
      </w:r>
      <w:r w:rsidR="00FE6271">
        <w:tab/>
      </w:r>
      <w:r w:rsidR="00FE6271">
        <w:tab/>
      </w:r>
      <w:r>
        <w:t>+49 (0) 6781 66-1</w:t>
      </w:r>
      <w:r w:rsidR="00FE6271">
        <w:t>562</w:t>
      </w:r>
      <w:r w:rsidR="00FE6271" w:rsidRPr="00FE6271">
        <w:t xml:space="preserve"> </w:t>
      </w:r>
      <w:r w:rsidR="00FE6271">
        <w:tab/>
      </w:r>
      <w:r w:rsidR="00FE6271">
        <w:tab/>
      </w:r>
      <w:r w:rsidR="00FE6271">
        <w:tab/>
      </w:r>
      <w:r w:rsidR="00FE6271">
        <w:tab/>
      </w:r>
      <w:r w:rsidR="00FE6271">
        <w:tab/>
      </w:r>
      <w:r w:rsidR="00FE6271">
        <w:tab/>
      </w:r>
      <w:r w:rsidR="00FE6271">
        <w:tab/>
      </w:r>
      <w:r w:rsidR="00FE6271">
        <w:tab/>
      </w:r>
      <w:r w:rsidR="00FE6271">
        <w:tab/>
      </w:r>
      <w:r w:rsidR="00FE6271">
        <w:tab/>
      </w:r>
      <w:r w:rsidR="00FE6271">
        <w:tab/>
        <w:t xml:space="preserve">Fax: </w:t>
      </w:r>
      <w:r w:rsidR="00FE6271">
        <w:tab/>
      </w:r>
      <w:r w:rsidR="00FE6271">
        <w:tab/>
      </w:r>
      <w:r w:rsidR="00FE6271">
        <w:tab/>
      </w:r>
      <w:r w:rsidR="00FE6271">
        <w:tab/>
        <w:t>+49 (0) 6781 66-1930</w:t>
      </w:r>
    </w:p>
    <w:p w14:paraId="53693424" w14:textId="52D83C49" w:rsidR="00FE6271" w:rsidRDefault="00C45D76" w:rsidP="00FE6271">
      <w:r>
        <w:t xml:space="preserve">Email: </w:t>
      </w:r>
      <w:r w:rsidR="00FE6271">
        <w:tab/>
      </w:r>
      <w:r w:rsidR="00FE6271">
        <w:tab/>
      </w:r>
      <w:r w:rsidR="00FE6271">
        <w:tab/>
      </w:r>
      <w:hyperlink r:id="rId11" w:history="1">
        <w:r w:rsidR="00FE6271" w:rsidRPr="00FE6271">
          <w:t>m.eicke@io.shg-kliniken.de</w:t>
        </w:r>
      </w:hyperlink>
      <w:r w:rsidR="00FE6271">
        <w:tab/>
      </w:r>
      <w:r w:rsidR="00FE6271">
        <w:tab/>
      </w:r>
      <w:r w:rsidR="00FE6271">
        <w:tab/>
      </w:r>
      <w:r w:rsidR="00FE6271">
        <w:tab/>
      </w:r>
      <w:r w:rsidR="00FE6271">
        <w:tab/>
      </w:r>
      <w:r w:rsidR="00FE6271">
        <w:tab/>
      </w:r>
      <w:r w:rsidR="00FE6271">
        <w:tab/>
        <w:t xml:space="preserve">Email: c.koerdt@io.shg-kliniken.de </w:t>
      </w:r>
    </w:p>
    <w:p w14:paraId="046FB004" w14:textId="54FC5088" w:rsidR="004B65CC" w:rsidRDefault="004B65CC" w:rsidP="00E73736">
      <w:pPr>
        <w:pStyle w:val="berschrift1"/>
        <w:ind w:left="709"/>
      </w:pPr>
      <w:bookmarkStart w:id="3" w:name="_Toc165547170"/>
      <w:r>
        <w:t>Lerninhalte und -ziele der einzelnen Kliniken</w:t>
      </w:r>
      <w:bookmarkEnd w:id="3"/>
      <w:r>
        <w:t xml:space="preserve"> </w:t>
      </w:r>
    </w:p>
    <w:p w14:paraId="08FB5A06" w14:textId="77777777" w:rsidR="003F0905" w:rsidRPr="003F0905" w:rsidRDefault="003F0905" w:rsidP="003F0905"/>
    <w:p w14:paraId="21EE06AE" w14:textId="11BD4B06" w:rsidR="003F0905" w:rsidRDefault="003F0905" w:rsidP="001210F0">
      <w:pPr>
        <w:jc w:val="both"/>
      </w:pPr>
      <w:r>
        <w:t>Fachübergreifende Le</w:t>
      </w:r>
      <w:r w:rsidR="00B7256F">
        <w:t>r</w:t>
      </w:r>
      <w:r>
        <w:t xml:space="preserve">nziele der PJ-Studierenden: </w:t>
      </w:r>
    </w:p>
    <w:p w14:paraId="3A3A92A9" w14:textId="3A1A571A" w:rsidR="001210F0" w:rsidRDefault="003F0905" w:rsidP="001210F0">
      <w:pPr>
        <w:jc w:val="both"/>
      </w:pPr>
      <w:r>
        <w:t xml:space="preserve"> </w:t>
      </w:r>
    </w:p>
    <w:p w14:paraId="14D44BE8" w14:textId="07785E7D" w:rsidR="003F0905" w:rsidRDefault="003F0905" w:rsidP="009941C6">
      <w:pPr>
        <w:pStyle w:val="Listenabsatz"/>
      </w:pPr>
      <w:r>
        <w:t>Kennenlernen aller Teilbereiche der einzelnen Kliniken.</w:t>
      </w:r>
    </w:p>
    <w:p w14:paraId="2F70C73E" w14:textId="77777777" w:rsidR="003F0905" w:rsidRDefault="003F0905" w:rsidP="009941C6">
      <w:pPr>
        <w:pStyle w:val="Listenabsatz"/>
      </w:pPr>
      <w:r>
        <w:t xml:space="preserve">Erlernen und Vertiefen praktischer Tätigkeiten </w:t>
      </w:r>
    </w:p>
    <w:p w14:paraId="149865B3" w14:textId="065E52A5" w:rsidR="003F0905" w:rsidRDefault="003F0905" w:rsidP="009941C6">
      <w:pPr>
        <w:pStyle w:val="Listenabsatz"/>
      </w:pPr>
      <w:r>
        <w:t>Reflexion des individuellen Kenntnisstandes und bestmögliche Weiterentwicklung mit regelmäßiger Besprechung individueller Lernziele.</w:t>
      </w:r>
    </w:p>
    <w:p w14:paraId="35824524" w14:textId="616DA05D" w:rsidR="003F0905" w:rsidRDefault="003F0905" w:rsidP="009941C6">
      <w:pPr>
        <w:pStyle w:val="Listenabsatz"/>
      </w:pPr>
      <w:r>
        <w:t>Einblicke in alle Bereiche des ärztlichen Handelns mit Anamneseerhebung, körperlicher Untersuchung, Entscheidung hinsichtlich Diagnostik, Therapie und entsprechende Aufklärung sowie Dokumentation und Erstellen von Arztbriefen</w:t>
      </w:r>
    </w:p>
    <w:p w14:paraId="5C27B4F0" w14:textId="0FE550AE" w:rsidR="00AB6CBB" w:rsidRPr="00AB6CBB" w:rsidRDefault="00AB6CBB" w:rsidP="009B0DB9">
      <w:pPr>
        <w:pStyle w:val="berschrift2"/>
      </w:pPr>
      <w:bookmarkStart w:id="4" w:name="_Toc165547171"/>
      <w:r w:rsidRPr="00AB6CBB">
        <w:t>Stundenplan, Vorlesungen</w:t>
      </w:r>
      <w:bookmarkEnd w:id="4"/>
    </w:p>
    <w:p w14:paraId="7A5541E9" w14:textId="4E163FAA" w:rsidR="00AB6CBB" w:rsidRPr="00AB6CBB" w:rsidRDefault="00FE6271" w:rsidP="00AB6CBB">
      <w:pPr>
        <w:jc w:val="both"/>
      </w:pPr>
      <w:r>
        <w:rPr>
          <w:noProof/>
        </w:rPr>
        <w:lastRenderedPageBreak/>
        <w:drawing>
          <wp:anchor distT="0" distB="0" distL="114300" distR="114300" simplePos="0" relativeHeight="251675648" behindDoc="0" locked="0" layoutInCell="1" allowOverlap="1" wp14:anchorId="013D74A6" wp14:editId="0BBBABA3">
            <wp:simplePos x="0" y="0"/>
            <wp:positionH relativeFrom="margin">
              <wp:posOffset>-56515</wp:posOffset>
            </wp:positionH>
            <wp:positionV relativeFrom="paragraph">
              <wp:posOffset>709295</wp:posOffset>
            </wp:positionV>
            <wp:extent cx="5405120" cy="3971925"/>
            <wp:effectExtent l="0" t="0" r="5080" b="952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5120" cy="3971925"/>
                    </a:xfrm>
                    <a:prstGeom prst="rect">
                      <a:avLst/>
                    </a:prstGeom>
                  </pic:spPr>
                </pic:pic>
              </a:graphicData>
            </a:graphic>
            <wp14:sizeRelH relativeFrom="page">
              <wp14:pctWidth>0</wp14:pctWidth>
            </wp14:sizeRelH>
            <wp14:sizeRelV relativeFrom="page">
              <wp14:pctHeight>0</wp14:pctHeight>
            </wp14:sizeRelV>
          </wp:anchor>
        </w:drawing>
      </w:r>
      <w:r w:rsidR="00AB6CBB" w:rsidRPr="00AB6CBB">
        <w:t>Obwohl beim Praktischen Jahr natürlich die praktische Ausbildung im Vordergrund steht, ist es nach unserem Verständnis eine absolute Notwendigkeit, solide theoretische Begleitveranstaltungen für die Studierenden anzubieten.</w:t>
      </w:r>
    </w:p>
    <w:p w14:paraId="286BB58C" w14:textId="14289A9A" w:rsidR="00AB6CBB" w:rsidRDefault="00AB6CBB" w:rsidP="00AB6CBB"/>
    <w:p w14:paraId="6551DD68" w14:textId="77777777" w:rsidR="00C94C38" w:rsidRDefault="00C94C38">
      <w:pPr>
        <w:spacing w:after="200" w:line="276" w:lineRule="auto"/>
        <w:rPr>
          <w:lang w:val="en-US"/>
        </w:rPr>
      </w:pPr>
      <w:r>
        <w:br w:type="page"/>
      </w:r>
    </w:p>
    <w:p w14:paraId="5EC00F9C" w14:textId="573D4A22" w:rsidR="004B65CC" w:rsidRDefault="004B65CC" w:rsidP="00861317">
      <w:pPr>
        <w:pStyle w:val="Aufzhlungszeichen"/>
      </w:pPr>
      <w:proofErr w:type="spellStart"/>
      <w:r w:rsidRPr="007E6243">
        <w:lastRenderedPageBreak/>
        <w:t>Innere</w:t>
      </w:r>
      <w:proofErr w:type="spellEnd"/>
      <w:r w:rsidRPr="007E6243">
        <w:t xml:space="preserve"> </w:t>
      </w:r>
      <w:proofErr w:type="spellStart"/>
      <w:r w:rsidRPr="007E6243">
        <w:t>Medizin</w:t>
      </w:r>
      <w:proofErr w:type="spellEnd"/>
      <w:r w:rsidRPr="007E6243">
        <w:t xml:space="preserve"> </w:t>
      </w:r>
    </w:p>
    <w:p w14:paraId="2AC78B6C" w14:textId="2450318B" w:rsidR="007E6243" w:rsidRPr="00963AF5" w:rsidRDefault="007E6243" w:rsidP="009B0DB9">
      <w:pPr>
        <w:pStyle w:val="berschrift2"/>
        <w:rPr>
          <w:bCs/>
        </w:rPr>
      </w:pPr>
      <w:bookmarkStart w:id="5" w:name="_Toc165547172"/>
      <w:r w:rsidRPr="00963AF5">
        <w:t>Medizinische Klinik I: Gastroenterologie, Nephrologie, Diabetologie, Hämatologie, internistische Onkologie und internistische Intensivmedizin</w:t>
      </w:r>
      <w:bookmarkEnd w:id="5"/>
    </w:p>
    <w:p w14:paraId="2E161397" w14:textId="33897784" w:rsidR="007E6243" w:rsidRDefault="00963AF5" w:rsidP="007E6243">
      <w:r w:rsidRPr="00963AF5">
        <w:rPr>
          <w:bCs/>
          <w:noProof/>
          <w:sz w:val="26"/>
          <w:szCs w:val="26"/>
        </w:rPr>
        <w:drawing>
          <wp:anchor distT="0" distB="0" distL="114300" distR="114300" simplePos="0" relativeHeight="251658240" behindDoc="0" locked="0" layoutInCell="1" allowOverlap="1" wp14:anchorId="38438978" wp14:editId="2138827B">
            <wp:simplePos x="0" y="0"/>
            <wp:positionH relativeFrom="margin">
              <wp:align>left</wp:align>
            </wp:positionH>
            <wp:positionV relativeFrom="paragraph">
              <wp:posOffset>6350</wp:posOffset>
            </wp:positionV>
            <wp:extent cx="2199640" cy="152146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910" cy="1527251"/>
                    </a:xfrm>
                    <a:prstGeom prst="rect">
                      <a:avLst/>
                    </a:prstGeom>
                  </pic:spPr>
                </pic:pic>
              </a:graphicData>
            </a:graphic>
            <wp14:sizeRelH relativeFrom="page">
              <wp14:pctWidth>0</wp14:pctWidth>
            </wp14:sizeRelH>
            <wp14:sizeRelV relativeFrom="page">
              <wp14:pctHeight>0</wp14:pctHeight>
            </wp14:sizeRelV>
          </wp:anchor>
        </w:drawing>
      </w:r>
    </w:p>
    <w:p w14:paraId="612156C0" w14:textId="58B9816E" w:rsidR="007E6243" w:rsidRPr="00963AF5" w:rsidRDefault="00963AF5" w:rsidP="007E6243">
      <w:pPr>
        <w:rPr>
          <w:b/>
          <w:bCs/>
        </w:rPr>
      </w:pPr>
      <w:r w:rsidRPr="00963AF5">
        <w:rPr>
          <w:b/>
          <w:bCs/>
        </w:rPr>
        <w:t>Dr. med. Sebastian Gregor</w:t>
      </w:r>
    </w:p>
    <w:p w14:paraId="5394A5D1" w14:textId="07C8FE33" w:rsidR="00963AF5" w:rsidRDefault="00963AF5" w:rsidP="007E6243">
      <w:r>
        <w:t>Chefarzt</w:t>
      </w:r>
    </w:p>
    <w:p w14:paraId="44CC9B75" w14:textId="2DD18569" w:rsidR="00963AF5" w:rsidRDefault="00963AF5" w:rsidP="007E6243">
      <w:r>
        <w:t>Facharzt für Innere Medizin, Gastroenterologie und Medikamentöse Tumortherapie</w:t>
      </w:r>
    </w:p>
    <w:p w14:paraId="59F7E482" w14:textId="2992B65B" w:rsidR="00963AF5" w:rsidRDefault="00963AF5" w:rsidP="007E6243">
      <w:r>
        <w:t xml:space="preserve">Fachkunde Geriatrie </w:t>
      </w:r>
    </w:p>
    <w:p w14:paraId="7C6A931A" w14:textId="305E21F6" w:rsidR="00963AF5" w:rsidRDefault="00963AF5" w:rsidP="007E6243">
      <w:r>
        <w:t>Weiterbildungsbefugnis</w:t>
      </w:r>
    </w:p>
    <w:p w14:paraId="34E7C917" w14:textId="4A052DC6" w:rsidR="007E6243" w:rsidRPr="007E6243" w:rsidRDefault="007E6243" w:rsidP="007E6243"/>
    <w:p w14:paraId="7D1CCB71" w14:textId="6D7BFB1A" w:rsidR="007E6243" w:rsidRDefault="007E6243" w:rsidP="00861317">
      <w:pPr>
        <w:pStyle w:val="Aufzhlungszeichen"/>
      </w:pPr>
    </w:p>
    <w:p w14:paraId="135F57FE" w14:textId="77777777" w:rsidR="00D61224" w:rsidRPr="00D61224" w:rsidRDefault="00D61224" w:rsidP="00D61224">
      <w:pPr>
        <w:shd w:val="clear" w:color="auto" w:fill="FFFFFF"/>
        <w:spacing w:after="100" w:afterAutospacing="1" w:line="240" w:lineRule="auto"/>
        <w:jc w:val="both"/>
      </w:pPr>
      <w:r w:rsidRPr="00D61224">
        <w:t>Der menschliche Organismus ist komplex, jedes einzelne Organ ist anfällig für Krankheiten. Wir decken in unserem Fachgebiet daher ein besonders breites Spektrum ab. Diese Komplexität ist gleichzeitig eine große Chance: Die Vielzahl der unterschiedlichen Beschwerden bei internistischen Krankheiten verschafft uns in Verbindung mit vielen sinnvollen Untersuchungen facettenreiche Einblicke in die Zusammenhänge des menschlichen Körpers.</w:t>
      </w:r>
    </w:p>
    <w:p w14:paraId="4BBF5C5A" w14:textId="77777777" w:rsidR="00D61224" w:rsidRPr="00D61224" w:rsidRDefault="00D61224" w:rsidP="00D61224">
      <w:pPr>
        <w:shd w:val="clear" w:color="auto" w:fill="FFFFFF"/>
        <w:spacing w:after="100" w:afterAutospacing="1" w:line="240" w:lineRule="auto"/>
        <w:jc w:val="both"/>
      </w:pPr>
      <w:r w:rsidRPr="00D61224">
        <w:t>Dies ermöglicht uns einen umfassenden, ganzheitlichen Blick auf den Körper und die menschlichen Organe, die beste Grundlage für jegliches therapeutisches Handeln.</w:t>
      </w:r>
    </w:p>
    <w:p w14:paraId="27C5C796" w14:textId="77777777" w:rsidR="00105DFF" w:rsidRPr="00D8789A" w:rsidRDefault="00105DFF" w:rsidP="00861317">
      <w:pPr>
        <w:pStyle w:val="Aufzhlungszeichen"/>
      </w:pPr>
    </w:p>
    <w:tbl>
      <w:tblPr>
        <w:tblStyle w:val="Tabellenraster"/>
        <w:tblW w:w="0" w:type="auto"/>
        <w:tblLook w:val="04A0" w:firstRow="1" w:lastRow="0" w:firstColumn="1" w:lastColumn="0" w:noHBand="0" w:noVBand="1"/>
      </w:tblPr>
      <w:tblGrid>
        <w:gridCol w:w="2263"/>
        <w:gridCol w:w="6231"/>
      </w:tblGrid>
      <w:tr w:rsidR="00105DFF" w:rsidRPr="003F0905" w14:paraId="6B00440B" w14:textId="77777777" w:rsidTr="00D8789A">
        <w:tc>
          <w:tcPr>
            <w:tcW w:w="8494" w:type="dxa"/>
            <w:gridSpan w:val="2"/>
            <w:shd w:val="clear" w:color="auto" w:fill="D9D9D9" w:themeFill="background1" w:themeFillShade="D9"/>
          </w:tcPr>
          <w:p w14:paraId="6986949D" w14:textId="77777777" w:rsidR="00105DFF" w:rsidRPr="003F0905" w:rsidRDefault="00105DFF" w:rsidP="00861317">
            <w:pPr>
              <w:pStyle w:val="Aufzhlungszeichen"/>
            </w:pPr>
            <w:proofErr w:type="spellStart"/>
            <w:r>
              <w:t>Tagesablauf</w:t>
            </w:r>
            <w:proofErr w:type="spellEnd"/>
            <w:r>
              <w:t>:</w:t>
            </w:r>
          </w:p>
        </w:tc>
      </w:tr>
      <w:tr w:rsidR="00105DFF" w14:paraId="4AA50811" w14:textId="77777777" w:rsidTr="00D8789A">
        <w:tc>
          <w:tcPr>
            <w:tcW w:w="2263" w:type="dxa"/>
          </w:tcPr>
          <w:p w14:paraId="043F4140" w14:textId="77777777" w:rsidR="00105DFF" w:rsidRDefault="00105DFF" w:rsidP="00861317">
            <w:pPr>
              <w:pStyle w:val="Aufzhlungszeichen"/>
            </w:pPr>
            <w:r>
              <w:t xml:space="preserve">08:00 </w:t>
            </w:r>
            <w:proofErr w:type="spellStart"/>
            <w:r>
              <w:t>Uhr</w:t>
            </w:r>
            <w:proofErr w:type="spellEnd"/>
          </w:p>
        </w:tc>
        <w:tc>
          <w:tcPr>
            <w:tcW w:w="6231" w:type="dxa"/>
          </w:tcPr>
          <w:p w14:paraId="09B6F36B" w14:textId="77777777" w:rsidR="00105DFF" w:rsidRPr="00D8789A" w:rsidRDefault="00105DFF" w:rsidP="00861317">
            <w:pPr>
              <w:pStyle w:val="Aufzhlungszeichen"/>
            </w:pPr>
            <w:r w:rsidRPr="00D8789A">
              <w:t>Frühbesprechung MKI und MK II im Konferenzraum</w:t>
            </w:r>
          </w:p>
        </w:tc>
      </w:tr>
      <w:tr w:rsidR="00105DFF" w14:paraId="573DE1A7" w14:textId="77777777" w:rsidTr="00D8789A">
        <w:tc>
          <w:tcPr>
            <w:tcW w:w="2263" w:type="dxa"/>
          </w:tcPr>
          <w:p w14:paraId="383356DB" w14:textId="77777777" w:rsidR="00105DFF" w:rsidRDefault="00105DFF" w:rsidP="00861317">
            <w:pPr>
              <w:pStyle w:val="Aufzhlungszeichen"/>
            </w:pPr>
            <w:r>
              <w:t xml:space="preserve">08:30 </w:t>
            </w:r>
            <w:proofErr w:type="spellStart"/>
            <w:r>
              <w:t>Uhr</w:t>
            </w:r>
            <w:proofErr w:type="spellEnd"/>
          </w:p>
        </w:tc>
        <w:tc>
          <w:tcPr>
            <w:tcW w:w="6231" w:type="dxa"/>
          </w:tcPr>
          <w:p w14:paraId="2497F1DE" w14:textId="77777777" w:rsidR="00105DFF" w:rsidRDefault="00105DFF" w:rsidP="00861317">
            <w:pPr>
              <w:pStyle w:val="Aufzhlungszeichen"/>
            </w:pPr>
            <w:proofErr w:type="spellStart"/>
            <w:r>
              <w:t>Besprechung</w:t>
            </w:r>
            <w:proofErr w:type="spellEnd"/>
            <w:r>
              <w:t xml:space="preserve"> MKI </w:t>
            </w:r>
          </w:p>
          <w:p w14:paraId="7426911C" w14:textId="77777777" w:rsidR="00105DFF" w:rsidRDefault="00105DFF" w:rsidP="00D8789A">
            <w:pPr>
              <w:pStyle w:val="Listenabsatz"/>
            </w:pPr>
            <w:r>
              <w:t>Patienten</w:t>
            </w:r>
          </w:p>
          <w:p w14:paraId="0699D99C" w14:textId="77777777" w:rsidR="00105DFF" w:rsidRDefault="00105DFF" w:rsidP="00D8789A">
            <w:pPr>
              <w:pStyle w:val="Listenabsatz"/>
            </w:pPr>
            <w:r>
              <w:t>Verteilung geplante Aufnahmen</w:t>
            </w:r>
          </w:p>
        </w:tc>
      </w:tr>
      <w:tr w:rsidR="00105DFF" w14:paraId="110B2525" w14:textId="77777777" w:rsidTr="00D8789A">
        <w:tc>
          <w:tcPr>
            <w:tcW w:w="2263" w:type="dxa"/>
          </w:tcPr>
          <w:p w14:paraId="7C06B568" w14:textId="77777777" w:rsidR="00105DFF" w:rsidRDefault="00105DFF" w:rsidP="00861317">
            <w:pPr>
              <w:pStyle w:val="Aufzhlungszeichen"/>
            </w:pPr>
            <w:r>
              <w:t xml:space="preserve">09:00  </w:t>
            </w:r>
            <w:proofErr w:type="spellStart"/>
            <w:r>
              <w:t>Uhr</w:t>
            </w:r>
            <w:proofErr w:type="spellEnd"/>
          </w:p>
        </w:tc>
        <w:tc>
          <w:tcPr>
            <w:tcW w:w="6231" w:type="dxa"/>
          </w:tcPr>
          <w:p w14:paraId="286A4CA5" w14:textId="77777777" w:rsidR="00105DFF" w:rsidRDefault="00105DFF" w:rsidP="00861317">
            <w:pPr>
              <w:pStyle w:val="Aufzhlungszeichen"/>
            </w:pPr>
            <w:proofErr w:type="spellStart"/>
            <w:r>
              <w:t>Visite</w:t>
            </w:r>
            <w:proofErr w:type="spellEnd"/>
            <w:r>
              <w:t xml:space="preserve"> </w:t>
            </w:r>
          </w:p>
        </w:tc>
      </w:tr>
      <w:tr w:rsidR="00105DFF" w14:paraId="563CEDCA" w14:textId="77777777" w:rsidTr="00D8789A">
        <w:tc>
          <w:tcPr>
            <w:tcW w:w="2263" w:type="dxa"/>
          </w:tcPr>
          <w:p w14:paraId="739CAFB1" w14:textId="77777777" w:rsidR="00105DFF" w:rsidRDefault="00105DFF" w:rsidP="00861317">
            <w:pPr>
              <w:pStyle w:val="Aufzhlungszeichen"/>
            </w:pPr>
            <w:proofErr w:type="spellStart"/>
            <w:r>
              <w:t>Anschließend</w:t>
            </w:r>
            <w:proofErr w:type="spellEnd"/>
          </w:p>
        </w:tc>
        <w:tc>
          <w:tcPr>
            <w:tcW w:w="6231" w:type="dxa"/>
          </w:tcPr>
          <w:p w14:paraId="5D0CFC6E" w14:textId="77777777" w:rsidR="00105DFF" w:rsidRDefault="00105DFF" w:rsidP="00861317">
            <w:pPr>
              <w:pStyle w:val="Aufzhlungszeichen"/>
            </w:pPr>
            <w:r>
              <w:t xml:space="preserve">Arbeit auf Station </w:t>
            </w:r>
          </w:p>
        </w:tc>
      </w:tr>
      <w:tr w:rsidR="00105DFF" w14:paraId="5D6EED1F" w14:textId="77777777" w:rsidTr="00D8789A">
        <w:tc>
          <w:tcPr>
            <w:tcW w:w="2263" w:type="dxa"/>
          </w:tcPr>
          <w:p w14:paraId="7A7B3273" w14:textId="77777777" w:rsidR="00105DFF" w:rsidRDefault="00105DFF" w:rsidP="00861317">
            <w:pPr>
              <w:pStyle w:val="Aufzhlungszeichen"/>
            </w:pPr>
            <w:r>
              <w:t xml:space="preserve">15:00 </w:t>
            </w:r>
            <w:proofErr w:type="spellStart"/>
            <w:r>
              <w:t>Uhr</w:t>
            </w:r>
            <w:proofErr w:type="spellEnd"/>
            <w:r>
              <w:t xml:space="preserve"> </w:t>
            </w:r>
            <w:proofErr w:type="spellStart"/>
            <w:r>
              <w:t>Donnerstags</w:t>
            </w:r>
            <w:proofErr w:type="spellEnd"/>
          </w:p>
        </w:tc>
        <w:tc>
          <w:tcPr>
            <w:tcW w:w="6231" w:type="dxa"/>
          </w:tcPr>
          <w:p w14:paraId="634B5E56" w14:textId="77777777" w:rsidR="00105DFF" w:rsidRDefault="00105DFF" w:rsidP="00861317">
            <w:pPr>
              <w:pStyle w:val="Aufzhlungszeichen"/>
            </w:pPr>
            <w:proofErr w:type="spellStart"/>
            <w:r>
              <w:t>Interdisziplinäre</w:t>
            </w:r>
            <w:proofErr w:type="spellEnd"/>
            <w:r>
              <w:t xml:space="preserve"> </w:t>
            </w:r>
            <w:proofErr w:type="spellStart"/>
            <w:r>
              <w:t>Tumorkonferenz</w:t>
            </w:r>
            <w:proofErr w:type="spellEnd"/>
          </w:p>
        </w:tc>
      </w:tr>
      <w:tr w:rsidR="00105DFF" w14:paraId="2B010E2F" w14:textId="77777777" w:rsidTr="00D8789A">
        <w:tc>
          <w:tcPr>
            <w:tcW w:w="2263" w:type="dxa"/>
          </w:tcPr>
          <w:p w14:paraId="038B9CFA" w14:textId="77777777" w:rsidR="00105DFF" w:rsidRDefault="00105DFF" w:rsidP="00861317">
            <w:pPr>
              <w:pStyle w:val="Aufzhlungszeichen"/>
            </w:pPr>
            <w:r>
              <w:t xml:space="preserve">15:00 </w:t>
            </w:r>
            <w:proofErr w:type="spellStart"/>
            <w:r>
              <w:t>Uhr</w:t>
            </w:r>
            <w:proofErr w:type="spellEnd"/>
          </w:p>
        </w:tc>
        <w:tc>
          <w:tcPr>
            <w:tcW w:w="6231" w:type="dxa"/>
          </w:tcPr>
          <w:p w14:paraId="1E11C6B7" w14:textId="77777777" w:rsidR="00105DFF" w:rsidRPr="00D8789A" w:rsidRDefault="00105DFF" w:rsidP="00861317">
            <w:pPr>
              <w:pStyle w:val="Aufzhlungszeichen"/>
            </w:pPr>
            <w:r w:rsidRPr="00D8789A">
              <w:t>Jeden 2. Mittwoch im Monat interne Fortbildung</w:t>
            </w:r>
          </w:p>
        </w:tc>
      </w:tr>
      <w:tr w:rsidR="00105DFF" w14:paraId="06EDD9FF" w14:textId="77777777" w:rsidTr="00D8789A">
        <w:tc>
          <w:tcPr>
            <w:tcW w:w="2263" w:type="dxa"/>
          </w:tcPr>
          <w:p w14:paraId="6289E149" w14:textId="77777777" w:rsidR="00105DFF" w:rsidRPr="00D8789A" w:rsidRDefault="00105DFF" w:rsidP="00861317">
            <w:pPr>
              <w:pStyle w:val="Aufzhlungszeichen"/>
            </w:pPr>
          </w:p>
        </w:tc>
        <w:tc>
          <w:tcPr>
            <w:tcW w:w="6231" w:type="dxa"/>
          </w:tcPr>
          <w:p w14:paraId="5E94A0E8" w14:textId="77777777" w:rsidR="00105DFF" w:rsidRPr="00D8789A" w:rsidRDefault="00105DFF" w:rsidP="00861317">
            <w:pPr>
              <w:pStyle w:val="Aufzhlungszeichen"/>
            </w:pPr>
          </w:p>
        </w:tc>
      </w:tr>
    </w:tbl>
    <w:p w14:paraId="6DD0CCD2" w14:textId="77777777" w:rsidR="00105DFF" w:rsidRPr="00D8789A" w:rsidRDefault="00105DFF" w:rsidP="00861317">
      <w:pPr>
        <w:pStyle w:val="Aufzhlungszeichen"/>
      </w:pPr>
    </w:p>
    <w:p w14:paraId="7204F1A3" w14:textId="77777777" w:rsidR="00B7256F" w:rsidRDefault="00B7256F">
      <w:pPr>
        <w:spacing w:after="200" w:line="276" w:lineRule="auto"/>
      </w:pPr>
      <w:r>
        <w:br w:type="page"/>
      </w:r>
    </w:p>
    <w:p w14:paraId="5D5CEC1C" w14:textId="6244A3F4" w:rsidR="00B7256F" w:rsidRPr="00B7256F" w:rsidRDefault="00B7256F" w:rsidP="00B7256F">
      <w:pPr>
        <w:jc w:val="both"/>
        <w:rPr>
          <w:color w:val="C00000"/>
        </w:rPr>
      </w:pPr>
      <w:r w:rsidRPr="00B7256F">
        <w:rPr>
          <w:color w:val="C00000"/>
        </w:rPr>
        <w:lastRenderedPageBreak/>
        <w:t xml:space="preserve">Lernziele der PJ-Studierenden: </w:t>
      </w:r>
    </w:p>
    <w:p w14:paraId="23CEC667" w14:textId="3BF2B288" w:rsidR="00963AF5" w:rsidRDefault="00963AF5" w:rsidP="009941C6">
      <w:pPr>
        <w:pStyle w:val="Listenabsatz"/>
      </w:pPr>
      <w:r>
        <w:t>Rotation durch die verschiedenen Fachbereiche der Abteilung:</w:t>
      </w:r>
    </w:p>
    <w:p w14:paraId="4C5F71E8" w14:textId="7A87228F" w:rsidR="00963AF5" w:rsidRDefault="00963AF5" w:rsidP="00221E8F">
      <w:pPr>
        <w:pStyle w:val="Listenabsatz"/>
        <w:numPr>
          <w:ilvl w:val="1"/>
          <w:numId w:val="2"/>
        </w:numPr>
      </w:pPr>
      <w:r>
        <w:t>Gastroenterologie</w:t>
      </w:r>
    </w:p>
    <w:p w14:paraId="3BF62D1C" w14:textId="098594B8" w:rsidR="00963AF5" w:rsidRDefault="00963AF5" w:rsidP="00221E8F">
      <w:pPr>
        <w:pStyle w:val="Listenabsatz"/>
        <w:numPr>
          <w:ilvl w:val="1"/>
          <w:numId w:val="2"/>
        </w:numPr>
      </w:pPr>
      <w:r>
        <w:t>Nephrologie</w:t>
      </w:r>
    </w:p>
    <w:p w14:paraId="22FE2AF5" w14:textId="28509B16" w:rsidR="00963AF5" w:rsidRDefault="00963AF5" w:rsidP="00221E8F">
      <w:pPr>
        <w:pStyle w:val="Listenabsatz"/>
        <w:numPr>
          <w:ilvl w:val="1"/>
          <w:numId w:val="2"/>
        </w:numPr>
      </w:pPr>
      <w:r>
        <w:t>Diabetologie</w:t>
      </w:r>
    </w:p>
    <w:p w14:paraId="667FBE08" w14:textId="51296321" w:rsidR="00963AF5" w:rsidRDefault="00963AF5" w:rsidP="00221E8F">
      <w:pPr>
        <w:pStyle w:val="Listenabsatz"/>
        <w:numPr>
          <w:ilvl w:val="1"/>
          <w:numId w:val="2"/>
        </w:numPr>
      </w:pPr>
      <w:r>
        <w:t>Hämatologie</w:t>
      </w:r>
    </w:p>
    <w:p w14:paraId="5A0C2BBD" w14:textId="1F010A8B" w:rsidR="00963AF5" w:rsidRDefault="00963AF5" w:rsidP="00221E8F">
      <w:pPr>
        <w:pStyle w:val="Listenabsatz"/>
        <w:numPr>
          <w:ilvl w:val="1"/>
          <w:numId w:val="2"/>
        </w:numPr>
      </w:pPr>
      <w:r>
        <w:t>Internistische Onkologie</w:t>
      </w:r>
    </w:p>
    <w:p w14:paraId="414094F5" w14:textId="3AC54BA6" w:rsidR="00963AF5" w:rsidRDefault="00963AF5" w:rsidP="00221E8F">
      <w:pPr>
        <w:pStyle w:val="Listenabsatz"/>
        <w:numPr>
          <w:ilvl w:val="1"/>
          <w:numId w:val="2"/>
        </w:numPr>
      </w:pPr>
      <w:r>
        <w:t>Internistische Intensivstation</w:t>
      </w:r>
    </w:p>
    <w:p w14:paraId="1DDE390F" w14:textId="60E0D917" w:rsidR="00963AF5" w:rsidRDefault="00963AF5" w:rsidP="00221E8F">
      <w:pPr>
        <w:pStyle w:val="Listenabsatz"/>
        <w:numPr>
          <w:ilvl w:val="1"/>
          <w:numId w:val="2"/>
        </w:numPr>
      </w:pPr>
      <w:r>
        <w:t>Onkologische Ambulanz</w:t>
      </w:r>
    </w:p>
    <w:p w14:paraId="2CF531FB" w14:textId="77777777" w:rsidR="00F940C5" w:rsidRDefault="00F940C5" w:rsidP="00372899">
      <w:pPr>
        <w:ind w:left="720"/>
      </w:pPr>
    </w:p>
    <w:p w14:paraId="2F0BB6EA" w14:textId="77777777" w:rsidR="00F940C5" w:rsidRDefault="00F940C5" w:rsidP="009941C6">
      <w:pPr>
        <w:pStyle w:val="Listenabsatz"/>
      </w:pPr>
      <w:r>
        <w:t xml:space="preserve">Regelmäßige Teilnahme </w:t>
      </w:r>
    </w:p>
    <w:p w14:paraId="3DAA39C8" w14:textId="5D7B1752" w:rsidR="00F940C5" w:rsidRDefault="00F940C5" w:rsidP="00221E8F">
      <w:pPr>
        <w:pStyle w:val="Listenabsatz"/>
        <w:numPr>
          <w:ilvl w:val="1"/>
          <w:numId w:val="2"/>
        </w:numPr>
      </w:pPr>
      <w:r>
        <w:t>an der Stationsvisite</w:t>
      </w:r>
    </w:p>
    <w:p w14:paraId="128B88CB" w14:textId="5BE7F1BD" w:rsidR="003A680F" w:rsidRDefault="003A680F" w:rsidP="00221E8F">
      <w:pPr>
        <w:pStyle w:val="Listenabsatz"/>
        <w:numPr>
          <w:ilvl w:val="1"/>
          <w:numId w:val="2"/>
        </w:numPr>
      </w:pPr>
      <w:r>
        <w:t>an der Chefarzt</w:t>
      </w:r>
      <w:r w:rsidR="00E773D4">
        <w:t>-/Oberarzt</w:t>
      </w:r>
      <w:r>
        <w:t>visite</w:t>
      </w:r>
    </w:p>
    <w:p w14:paraId="0441873E" w14:textId="77777777" w:rsidR="00F940C5" w:rsidRDefault="00F940C5" w:rsidP="00221E8F">
      <w:pPr>
        <w:pStyle w:val="Listenabsatz"/>
        <w:numPr>
          <w:ilvl w:val="1"/>
          <w:numId w:val="2"/>
        </w:numPr>
      </w:pPr>
      <w:r>
        <w:t>an der Frühbesprechung und Weiterbildung</w:t>
      </w:r>
    </w:p>
    <w:p w14:paraId="6C5A24EE" w14:textId="6F9D953D" w:rsidR="00F940C5" w:rsidRDefault="00F940C5" w:rsidP="00221E8F">
      <w:pPr>
        <w:pStyle w:val="Listenabsatz"/>
        <w:numPr>
          <w:ilvl w:val="1"/>
          <w:numId w:val="2"/>
        </w:numPr>
      </w:pPr>
      <w:r>
        <w:t xml:space="preserve">an der </w:t>
      </w:r>
      <w:r w:rsidR="002A001E">
        <w:t>Tumorkonferenz</w:t>
      </w:r>
    </w:p>
    <w:p w14:paraId="2C0BEF1C" w14:textId="77777777" w:rsidR="00F940C5" w:rsidRDefault="00F940C5" w:rsidP="00D24501">
      <w:pPr>
        <w:ind w:left="1440"/>
      </w:pPr>
    </w:p>
    <w:p w14:paraId="07D2FBE0" w14:textId="4C59845C" w:rsidR="00F940C5" w:rsidRDefault="00F940C5" w:rsidP="009941C6">
      <w:pPr>
        <w:pStyle w:val="Listenabsatz"/>
      </w:pPr>
      <w:r>
        <w:t>Erlernen und selbstständiges Durchführen von Arbeitstechniken unter ärztlicher Aufsicht:</w:t>
      </w:r>
    </w:p>
    <w:p w14:paraId="1F3B7AF5" w14:textId="77777777" w:rsidR="00304C5A" w:rsidRDefault="00304C5A" w:rsidP="00221E8F">
      <w:pPr>
        <w:pStyle w:val="Listenabsatz"/>
        <w:numPr>
          <w:ilvl w:val="1"/>
          <w:numId w:val="2"/>
        </w:numPr>
      </w:pPr>
      <w:r>
        <w:t>Patientenaufnahme (Anamnese, körperliche Untersuchung, klinische Befunderhebung, Dokumentation) und Erstellen eines Therapieplanes</w:t>
      </w:r>
    </w:p>
    <w:p w14:paraId="5DC1B72F" w14:textId="6594DA6D" w:rsidR="00F940C5" w:rsidRDefault="00F940C5" w:rsidP="00221E8F">
      <w:pPr>
        <w:pStyle w:val="Listenabsatz"/>
        <w:numPr>
          <w:ilvl w:val="1"/>
          <w:numId w:val="2"/>
        </w:numPr>
      </w:pPr>
      <w:r>
        <w:t>Vorstellung von Patienten bei Visite</w:t>
      </w:r>
    </w:p>
    <w:p w14:paraId="1B06D453" w14:textId="0E1DF4A5" w:rsidR="00F940C5" w:rsidRDefault="00F940C5" w:rsidP="00221E8F">
      <w:pPr>
        <w:pStyle w:val="Listenabsatz"/>
        <w:numPr>
          <w:ilvl w:val="1"/>
          <w:numId w:val="2"/>
        </w:numPr>
      </w:pPr>
      <w:r>
        <w:t>Schreiben von Abschlussberichten /Epikrise</w:t>
      </w:r>
    </w:p>
    <w:p w14:paraId="5594CABD" w14:textId="77777777" w:rsidR="00B67552" w:rsidRDefault="00606A7B" w:rsidP="00221E8F">
      <w:pPr>
        <w:pStyle w:val="Listenabsatz"/>
        <w:numPr>
          <w:ilvl w:val="1"/>
          <w:numId w:val="2"/>
        </w:numPr>
      </w:pPr>
      <w:r w:rsidRPr="000335F7">
        <w:t xml:space="preserve">Blutentnahme und Legen von Venenverweilkanülen sowie </w:t>
      </w:r>
    </w:p>
    <w:p w14:paraId="1B4E24CB" w14:textId="77777777" w:rsidR="00B67552" w:rsidRDefault="00606A7B" w:rsidP="00221E8F">
      <w:pPr>
        <w:pStyle w:val="Listenabsatz"/>
        <w:numPr>
          <w:ilvl w:val="1"/>
          <w:numId w:val="2"/>
        </w:numPr>
      </w:pPr>
      <w:r w:rsidRPr="000335F7">
        <w:t>Legen von zentralvenösen und arteriellen Zugängen</w:t>
      </w:r>
      <w:r w:rsidR="00B67552">
        <w:t xml:space="preserve"> und</w:t>
      </w:r>
      <w:r w:rsidRPr="000335F7">
        <w:t xml:space="preserve"> Drainagen</w:t>
      </w:r>
    </w:p>
    <w:p w14:paraId="4FBE7609" w14:textId="4E25FE2B" w:rsidR="00B67552" w:rsidRDefault="00606A7B" w:rsidP="00221E8F">
      <w:pPr>
        <w:pStyle w:val="Listenabsatz"/>
        <w:numPr>
          <w:ilvl w:val="1"/>
          <w:numId w:val="2"/>
        </w:numPr>
      </w:pPr>
      <w:r w:rsidRPr="000335F7">
        <w:t xml:space="preserve">Punktionen </w:t>
      </w:r>
    </w:p>
    <w:p w14:paraId="39082449" w14:textId="77777777" w:rsidR="00B67552" w:rsidRPr="00B67552" w:rsidRDefault="00B67552" w:rsidP="00221E8F">
      <w:pPr>
        <w:pStyle w:val="Listenabsatz"/>
        <w:numPr>
          <w:ilvl w:val="2"/>
          <w:numId w:val="2"/>
        </w:numPr>
      </w:pPr>
      <w:proofErr w:type="spellStart"/>
      <w:r w:rsidRPr="00B67552">
        <w:t>Ascitespunktionen</w:t>
      </w:r>
      <w:proofErr w:type="spellEnd"/>
    </w:p>
    <w:p w14:paraId="63DCAC0F" w14:textId="77777777" w:rsidR="00B67552" w:rsidRPr="00B67552" w:rsidRDefault="00B67552" w:rsidP="00221E8F">
      <w:pPr>
        <w:pStyle w:val="Listenabsatz"/>
        <w:numPr>
          <w:ilvl w:val="2"/>
          <w:numId w:val="2"/>
        </w:numPr>
      </w:pPr>
      <w:proofErr w:type="spellStart"/>
      <w:r w:rsidRPr="00B67552">
        <w:t>Pleurapunktionen</w:t>
      </w:r>
      <w:proofErr w:type="spellEnd"/>
    </w:p>
    <w:p w14:paraId="520087FA" w14:textId="4CAE1782" w:rsidR="00B67552" w:rsidRDefault="00B67552" w:rsidP="00221E8F">
      <w:pPr>
        <w:pStyle w:val="Listenabsatz"/>
        <w:numPr>
          <w:ilvl w:val="2"/>
          <w:numId w:val="2"/>
        </w:numPr>
      </w:pPr>
      <w:r w:rsidRPr="00B67552">
        <w:t>Knochenmarkspunktionen</w:t>
      </w:r>
    </w:p>
    <w:p w14:paraId="1A8689C8" w14:textId="7D3AB1A8" w:rsidR="00F940C5" w:rsidRDefault="00F940C5" w:rsidP="00221E8F">
      <w:pPr>
        <w:pStyle w:val="Listenabsatz"/>
        <w:numPr>
          <w:ilvl w:val="1"/>
          <w:numId w:val="2"/>
        </w:numPr>
      </w:pPr>
      <w:r>
        <w:t>Planung von parenteralen Nahrungs- und Flüssigkeitssubstitutionen</w:t>
      </w:r>
    </w:p>
    <w:p w14:paraId="0ED5E88A" w14:textId="37059F43" w:rsidR="00F940C5" w:rsidRDefault="00F940C5" w:rsidP="00221E8F">
      <w:pPr>
        <w:pStyle w:val="Listenabsatz"/>
        <w:numPr>
          <w:ilvl w:val="1"/>
          <w:numId w:val="2"/>
        </w:numPr>
      </w:pPr>
      <w:r>
        <w:t>Abnahme von Blutkulturen</w:t>
      </w:r>
    </w:p>
    <w:p w14:paraId="6DBB8CA7" w14:textId="20529EE6" w:rsidR="00F940C5" w:rsidRDefault="00F940C5" w:rsidP="00221E8F">
      <w:pPr>
        <w:pStyle w:val="Listenabsatz"/>
        <w:numPr>
          <w:ilvl w:val="1"/>
          <w:numId w:val="2"/>
        </w:numPr>
      </w:pPr>
      <w:r>
        <w:t xml:space="preserve">Durchführung </w:t>
      </w:r>
      <w:proofErr w:type="spellStart"/>
      <w:r>
        <w:t>subcutaner</w:t>
      </w:r>
      <w:proofErr w:type="spellEnd"/>
      <w:r>
        <w:t xml:space="preserve"> Injektionen</w:t>
      </w:r>
    </w:p>
    <w:p w14:paraId="1CA6AC02" w14:textId="49A0F5AF" w:rsidR="00F940C5" w:rsidRDefault="00F940C5" w:rsidP="00221E8F">
      <w:pPr>
        <w:pStyle w:val="Listenabsatz"/>
        <w:numPr>
          <w:ilvl w:val="1"/>
          <w:numId w:val="2"/>
        </w:numPr>
      </w:pPr>
      <w:r>
        <w:t>Entnahme von Abstrichen</w:t>
      </w:r>
    </w:p>
    <w:p w14:paraId="3EFE08E0" w14:textId="51222CD7" w:rsidR="00F940C5" w:rsidRDefault="00F940C5" w:rsidP="00221E8F">
      <w:pPr>
        <w:pStyle w:val="Listenabsatz"/>
        <w:numPr>
          <w:ilvl w:val="1"/>
          <w:numId w:val="2"/>
        </w:numPr>
      </w:pPr>
      <w:r>
        <w:t>Vorbereiten von Blutkonserven und Durchführen einer Bluttransfusion</w:t>
      </w:r>
    </w:p>
    <w:p w14:paraId="271F1537" w14:textId="77777777" w:rsidR="00606A7B" w:rsidRDefault="00606A7B" w:rsidP="00D24501">
      <w:pPr>
        <w:ind w:left="851"/>
      </w:pPr>
    </w:p>
    <w:p w14:paraId="69CF4F4D" w14:textId="14194F7B" w:rsidR="00606A7B" w:rsidRDefault="00606A7B" w:rsidP="009941C6">
      <w:pPr>
        <w:pStyle w:val="Listenabsatz"/>
      </w:pPr>
      <w:r>
        <w:t>Erwerb vertiefender Erkenntnisse sowie Teilnahme an folgenden Untersuchungen und Behandlungsverfahren:</w:t>
      </w:r>
    </w:p>
    <w:p w14:paraId="4F96B4EF" w14:textId="4DB8C54D" w:rsidR="00F940C5" w:rsidRDefault="00F940C5" w:rsidP="00221E8F">
      <w:pPr>
        <w:pStyle w:val="Listenabsatz"/>
        <w:numPr>
          <w:ilvl w:val="1"/>
          <w:numId w:val="2"/>
        </w:numPr>
      </w:pPr>
      <w:r>
        <w:t xml:space="preserve">Sonographien des Abdomens </w:t>
      </w:r>
    </w:p>
    <w:p w14:paraId="44760359" w14:textId="68BBC319" w:rsidR="004F0C91" w:rsidRDefault="004F0C91" w:rsidP="00221E8F">
      <w:pPr>
        <w:pStyle w:val="Listenabsatz"/>
        <w:numPr>
          <w:ilvl w:val="1"/>
          <w:numId w:val="2"/>
        </w:numPr>
      </w:pPr>
      <w:r>
        <w:t xml:space="preserve">Legen eines Blasenkatheters </w:t>
      </w:r>
    </w:p>
    <w:p w14:paraId="72AA6899" w14:textId="5D7C5446" w:rsidR="00F940C5" w:rsidRDefault="00F940C5" w:rsidP="00221E8F">
      <w:pPr>
        <w:pStyle w:val="Listenabsatz"/>
        <w:numPr>
          <w:ilvl w:val="1"/>
          <w:numId w:val="2"/>
        </w:numPr>
      </w:pPr>
      <w:r>
        <w:t>Mitbetreuung von beatmeten Patienten</w:t>
      </w:r>
    </w:p>
    <w:p w14:paraId="05B9F3C6" w14:textId="1A7B0208" w:rsidR="00F940C5" w:rsidRDefault="00F940C5" w:rsidP="00221E8F">
      <w:pPr>
        <w:pStyle w:val="Listenabsatz"/>
        <w:numPr>
          <w:ilvl w:val="1"/>
          <w:numId w:val="2"/>
        </w:numPr>
      </w:pPr>
      <w:proofErr w:type="spellStart"/>
      <w:r>
        <w:t>Endoskopieverfahren</w:t>
      </w:r>
      <w:proofErr w:type="spellEnd"/>
      <w:r>
        <w:t xml:space="preserve"> (</w:t>
      </w:r>
      <w:r w:rsidR="00606A7B" w:rsidRPr="000335F7">
        <w:t>Gastroskopie,</w:t>
      </w:r>
      <w:r w:rsidR="00606A7B">
        <w:t xml:space="preserve"> Coloskopie, ERCP, </w:t>
      </w:r>
      <w:proofErr w:type="spellStart"/>
      <w:r w:rsidR="00606A7B" w:rsidRPr="000335F7">
        <w:t>Cholangioskopie</w:t>
      </w:r>
      <w:proofErr w:type="spellEnd"/>
      <w:r>
        <w:t xml:space="preserve">) </w:t>
      </w:r>
    </w:p>
    <w:p w14:paraId="4185605B" w14:textId="77777777" w:rsidR="00F940C5" w:rsidRDefault="00F940C5" w:rsidP="00372899">
      <w:pPr>
        <w:ind w:left="1440"/>
      </w:pPr>
    </w:p>
    <w:p w14:paraId="6FE7C786" w14:textId="01D49F45" w:rsidR="004B65CC" w:rsidRPr="000335F7" w:rsidRDefault="004B65CC" w:rsidP="00221E8F">
      <w:pPr>
        <w:pStyle w:val="Listenabsatz"/>
        <w:numPr>
          <w:ilvl w:val="1"/>
          <w:numId w:val="2"/>
        </w:numPr>
      </w:pPr>
      <w:r w:rsidRPr="000335F7">
        <w:t>Schulung und Vertiefen gezielter Anamneseerhebung bezüglich verschiedener</w:t>
      </w:r>
      <w:r w:rsidR="00B01F45">
        <w:t xml:space="preserve"> </w:t>
      </w:r>
      <w:r w:rsidRPr="000335F7">
        <w:t xml:space="preserve">internistischer Krankheitsbilder </w:t>
      </w:r>
    </w:p>
    <w:p w14:paraId="0AF838D2" w14:textId="5E06882E" w:rsidR="004B65CC" w:rsidRPr="000335F7" w:rsidRDefault="004B65CC" w:rsidP="00221E8F">
      <w:pPr>
        <w:pStyle w:val="Listenabsatz"/>
        <w:numPr>
          <w:ilvl w:val="1"/>
          <w:numId w:val="2"/>
        </w:numPr>
      </w:pPr>
      <w:r w:rsidRPr="000335F7">
        <w:t>Erlernen klinischer Untersuchung mit besonderer Betonung verschiedener</w:t>
      </w:r>
      <w:r w:rsidR="00B01F45">
        <w:t xml:space="preserve"> </w:t>
      </w:r>
      <w:r w:rsidRPr="000335F7">
        <w:t xml:space="preserve">internistischer Krankheitsbilder </w:t>
      </w:r>
    </w:p>
    <w:p w14:paraId="714E06BE" w14:textId="77777777" w:rsidR="004B65CC" w:rsidRPr="000335F7" w:rsidRDefault="004B65CC" w:rsidP="00221E8F">
      <w:pPr>
        <w:pStyle w:val="Listenabsatz"/>
        <w:numPr>
          <w:ilvl w:val="1"/>
          <w:numId w:val="2"/>
        </w:numPr>
      </w:pPr>
      <w:r w:rsidRPr="000335F7">
        <w:t xml:space="preserve">Erkennen und Bewerten typischer Laborkonstellationen </w:t>
      </w:r>
    </w:p>
    <w:p w14:paraId="7F2A9DC7" w14:textId="77777777" w:rsidR="004B65CC" w:rsidRPr="000335F7" w:rsidRDefault="004B65CC" w:rsidP="00221E8F">
      <w:pPr>
        <w:pStyle w:val="Listenabsatz"/>
        <w:numPr>
          <w:ilvl w:val="1"/>
          <w:numId w:val="2"/>
        </w:numPr>
      </w:pPr>
      <w:r w:rsidRPr="000335F7">
        <w:t xml:space="preserve">Auswertung von Blutgasanalysen </w:t>
      </w:r>
    </w:p>
    <w:p w14:paraId="37D14ADA" w14:textId="5FF824A9" w:rsidR="004B65CC" w:rsidRDefault="004B65CC" w:rsidP="00221E8F">
      <w:pPr>
        <w:pStyle w:val="Listenabsatz"/>
        <w:numPr>
          <w:ilvl w:val="1"/>
          <w:numId w:val="2"/>
        </w:numPr>
      </w:pPr>
      <w:r w:rsidRPr="000335F7">
        <w:t xml:space="preserve">Erkennen und Behandeln internistischer Notfälle </w:t>
      </w:r>
    </w:p>
    <w:p w14:paraId="1C1D2A43" w14:textId="229487A6" w:rsidR="004B65CC" w:rsidRDefault="004B65CC" w:rsidP="00221E8F">
      <w:pPr>
        <w:pStyle w:val="Listenabsatz"/>
        <w:numPr>
          <w:ilvl w:val="1"/>
          <w:numId w:val="2"/>
        </w:numPr>
      </w:pPr>
      <w:r w:rsidRPr="000335F7">
        <w:t xml:space="preserve">Erlernen und Führen von Aufklärungsgesprächen der im Hause durchgeführten, internistischen Diagnostik und Therapie sowie deren Indikationsstellung </w:t>
      </w:r>
    </w:p>
    <w:p w14:paraId="37249E7B" w14:textId="22A2C017" w:rsidR="00B67552" w:rsidRDefault="00B67552" w:rsidP="00221E8F">
      <w:pPr>
        <w:pStyle w:val="Listenabsatz"/>
        <w:numPr>
          <w:ilvl w:val="1"/>
          <w:numId w:val="2"/>
        </w:numPr>
      </w:pPr>
      <w:r w:rsidRPr="00B67552">
        <w:t xml:space="preserve">Erlernen und Durchführen von Mikroskopie und Diagnostik von </w:t>
      </w:r>
      <w:proofErr w:type="spellStart"/>
      <w:r w:rsidRPr="00B67552">
        <w:t>cytologischen</w:t>
      </w:r>
      <w:proofErr w:type="spellEnd"/>
      <w:r w:rsidRPr="00B67552">
        <w:t xml:space="preserve"> Ausstrichpräparaten</w:t>
      </w:r>
    </w:p>
    <w:p w14:paraId="64CFCF68" w14:textId="0DD6D104" w:rsidR="00D24501" w:rsidRDefault="00D24501" w:rsidP="00D24501"/>
    <w:p w14:paraId="051D49F8" w14:textId="77777777" w:rsidR="00D24501" w:rsidRPr="000335F7" w:rsidRDefault="00D24501" w:rsidP="00D24501"/>
    <w:p w14:paraId="2AAF314B" w14:textId="77777777" w:rsidR="00606A7B" w:rsidRDefault="00606A7B" w:rsidP="00D61224">
      <w:pPr>
        <w:rPr>
          <w:b/>
          <w:bCs/>
        </w:rPr>
      </w:pPr>
    </w:p>
    <w:p w14:paraId="6FC413DC" w14:textId="77777777" w:rsidR="00606A7B" w:rsidRDefault="00606A7B">
      <w:pPr>
        <w:spacing w:after="200" w:line="276" w:lineRule="auto"/>
        <w:rPr>
          <w:b/>
          <w:color w:val="C10524" w:themeColor="accent1"/>
          <w:sz w:val="26"/>
          <w:szCs w:val="26"/>
        </w:rPr>
      </w:pPr>
      <w:r>
        <w:rPr>
          <w:bCs/>
          <w:sz w:val="26"/>
          <w:szCs w:val="26"/>
        </w:rPr>
        <w:br w:type="page"/>
      </w:r>
    </w:p>
    <w:p w14:paraId="1310B05E" w14:textId="1E02E2D0" w:rsidR="0086774B" w:rsidRPr="0086774B" w:rsidRDefault="0086774B" w:rsidP="009B0DB9">
      <w:pPr>
        <w:pStyle w:val="berschrift2"/>
        <w:rPr>
          <w:bCs/>
        </w:rPr>
      </w:pPr>
      <w:bookmarkStart w:id="6" w:name="_Toc165547173"/>
      <w:r w:rsidRPr="0086774B">
        <w:lastRenderedPageBreak/>
        <w:t>Medizinische Klinik II: Kardiologie, Pneumologie und internistische Intensivmedizin</w:t>
      </w:r>
      <w:bookmarkEnd w:id="6"/>
    </w:p>
    <w:p w14:paraId="2FAB1574" w14:textId="79EF37A3" w:rsidR="0086774B" w:rsidRDefault="0086774B" w:rsidP="0086774B"/>
    <w:p w14:paraId="25D9E43B" w14:textId="58729CB8" w:rsidR="0086774B" w:rsidRDefault="0086774B" w:rsidP="0086774B">
      <w:pPr>
        <w:rPr>
          <w:b/>
          <w:bCs/>
        </w:rPr>
      </w:pPr>
      <w:r>
        <w:rPr>
          <w:noProof/>
        </w:rPr>
        <w:drawing>
          <wp:anchor distT="0" distB="0" distL="114300" distR="114300" simplePos="0" relativeHeight="251659264" behindDoc="0" locked="0" layoutInCell="1" allowOverlap="1" wp14:anchorId="69EFC5C9" wp14:editId="0FF26168">
            <wp:simplePos x="0" y="0"/>
            <wp:positionH relativeFrom="margin">
              <wp:align>left</wp:align>
            </wp:positionH>
            <wp:positionV relativeFrom="paragraph">
              <wp:posOffset>14605</wp:posOffset>
            </wp:positionV>
            <wp:extent cx="2196000" cy="16236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96000" cy="1623600"/>
                    </a:xfrm>
                    <a:prstGeom prst="rect">
                      <a:avLst/>
                    </a:prstGeom>
                  </pic:spPr>
                </pic:pic>
              </a:graphicData>
            </a:graphic>
            <wp14:sizeRelH relativeFrom="page">
              <wp14:pctWidth>0</wp14:pctWidth>
            </wp14:sizeRelH>
            <wp14:sizeRelV relativeFrom="page">
              <wp14:pctHeight>0</wp14:pctHeight>
            </wp14:sizeRelV>
          </wp:anchor>
        </w:drawing>
      </w:r>
    </w:p>
    <w:p w14:paraId="5162E0A7" w14:textId="45047E6B" w:rsidR="0086774B" w:rsidRPr="00963AF5" w:rsidRDefault="0086774B" w:rsidP="0086774B">
      <w:pPr>
        <w:rPr>
          <w:b/>
          <w:bCs/>
        </w:rPr>
      </w:pPr>
      <w:r>
        <w:rPr>
          <w:b/>
          <w:bCs/>
        </w:rPr>
        <w:t xml:space="preserve">Professor Dr. med. </w:t>
      </w:r>
      <w:proofErr w:type="spellStart"/>
      <w:r>
        <w:rPr>
          <w:b/>
          <w:bCs/>
        </w:rPr>
        <w:t>Natig</w:t>
      </w:r>
      <w:proofErr w:type="spellEnd"/>
      <w:r>
        <w:rPr>
          <w:b/>
          <w:bCs/>
        </w:rPr>
        <w:t xml:space="preserve"> </w:t>
      </w:r>
      <w:proofErr w:type="spellStart"/>
      <w:r>
        <w:rPr>
          <w:b/>
          <w:bCs/>
        </w:rPr>
        <w:t>Gassanov</w:t>
      </w:r>
      <w:proofErr w:type="spellEnd"/>
    </w:p>
    <w:p w14:paraId="59513484" w14:textId="47921115" w:rsidR="0086774B" w:rsidRDefault="0086774B" w:rsidP="0086774B">
      <w:r>
        <w:t>Chefarzt</w:t>
      </w:r>
    </w:p>
    <w:p w14:paraId="1B58A198" w14:textId="5FB5CC38" w:rsidR="0086774B" w:rsidRDefault="0086774B" w:rsidP="0086774B">
      <w:r>
        <w:t>Facharzt für Innere Medizin, Kardiologie und Intensivmedizin</w:t>
      </w:r>
    </w:p>
    <w:p w14:paraId="76155669" w14:textId="24778A17" w:rsidR="0086774B" w:rsidRDefault="0086774B" w:rsidP="0086774B">
      <w:r>
        <w:t>Zusatzbezeichnung Akut- und Notfallmedizin</w:t>
      </w:r>
    </w:p>
    <w:p w14:paraId="429CEDB2" w14:textId="0B206743" w:rsidR="0086774B" w:rsidRDefault="0086774B" w:rsidP="0086774B">
      <w:r>
        <w:t>Weiterbildungsbefugnis</w:t>
      </w:r>
    </w:p>
    <w:p w14:paraId="627ED5A5" w14:textId="129118DD" w:rsidR="0086774B" w:rsidRDefault="0086774B" w:rsidP="0086774B"/>
    <w:p w14:paraId="35DEDC1B" w14:textId="03AE7DAA" w:rsidR="0086774B" w:rsidRDefault="0086774B" w:rsidP="0086774B"/>
    <w:p w14:paraId="4DDB54BE" w14:textId="55B61C26" w:rsidR="0086774B" w:rsidRDefault="0086774B" w:rsidP="0086774B"/>
    <w:p w14:paraId="10AD6B32" w14:textId="77777777" w:rsidR="00851A55" w:rsidRDefault="00851A55" w:rsidP="00851A55">
      <w:pPr>
        <w:jc w:val="both"/>
      </w:pPr>
      <w:r w:rsidRPr="00606A7B">
        <w:t xml:space="preserve">In der Medizinischen Klinik II werden vorwiegend Patienten mit Herz-, Kreislauferkrankungen sowie Krankheiten der Atmungsorgane betreut. Zur Behandlung von Patient/-innen mit akutem Brustschmerz und Verdacht auf Herzinfarkt steht rund um die Uhr ein </w:t>
      </w:r>
      <w:proofErr w:type="spellStart"/>
      <w:r w:rsidRPr="00606A7B">
        <w:t>Herzkatheterteam</w:t>
      </w:r>
      <w:proofErr w:type="spellEnd"/>
      <w:r w:rsidRPr="00606A7B">
        <w:t xml:space="preserve"> zur Verfügung. Patienten mit schweren lebensbedrohlichen oder überwachungsbedürftigen internistischen Krankheitsbildern werden dabei auf unserer Intensivstation bzw. im Zentrum für Brustschmerzen (</w:t>
      </w:r>
      <w:proofErr w:type="spellStart"/>
      <w:r w:rsidRPr="00606A7B">
        <w:t>Chest</w:t>
      </w:r>
      <w:proofErr w:type="spellEnd"/>
      <w:r>
        <w:t xml:space="preserve"> </w:t>
      </w:r>
      <w:r w:rsidRPr="00606A7B">
        <w:t>Pain Unit, CPU) behandelt.</w:t>
      </w:r>
    </w:p>
    <w:p w14:paraId="67F612E3" w14:textId="77777777" w:rsidR="00851A55" w:rsidRPr="00606A7B" w:rsidRDefault="00851A55" w:rsidP="00851A55">
      <w:pPr>
        <w:jc w:val="both"/>
      </w:pPr>
    </w:p>
    <w:p w14:paraId="663F715E" w14:textId="77777777" w:rsidR="00851A55" w:rsidRPr="00606A7B" w:rsidRDefault="00851A55" w:rsidP="00851A55">
      <w:pPr>
        <w:jc w:val="both"/>
      </w:pPr>
      <w:r w:rsidRPr="00606A7B">
        <w:t>Die Medizinische Klinik II verfügt über alle modernen Untersuchungs- und Behandlungsmöglichkeiten für Herz-Kreislauf- und Lungenerkrankungen. Schwerpunkte der Kardiologie bilden Herzkatheteruntersuchungen, Diagnostik und</w:t>
      </w:r>
      <w:r w:rsidRPr="00606A7B">
        <w:rPr>
          <w:rFonts w:ascii="Arial" w:eastAsia="Times New Roman" w:hAnsi="Arial" w:cs="Arial"/>
          <w:color w:val="111111"/>
          <w:sz w:val="29"/>
          <w:szCs w:val="29"/>
          <w:lang w:eastAsia="de-DE"/>
        </w:rPr>
        <w:t xml:space="preserve"> </w:t>
      </w:r>
      <w:r w:rsidRPr="00606A7B">
        <w:t>Behandlung von Herzrhythmusstörungen sowie Implantationen von Herzschrittmachern und Defibrillatoren.</w:t>
      </w:r>
    </w:p>
    <w:p w14:paraId="2AED1A5C" w14:textId="77777777" w:rsidR="00851A55" w:rsidRPr="00606A7B" w:rsidRDefault="00851A55" w:rsidP="00851A55">
      <w:pPr>
        <w:jc w:val="both"/>
      </w:pPr>
      <w:r w:rsidRPr="00606A7B">
        <w:t>Die Abteilung Pneumologie befasst sich in erster Linie mit der Diagnostik und Behandlung von Erkrankungen der Lunge und der Atemwege. Dazu zählen Lungenentzündungen, die chronische Bronchitis, die chronisch obstruktive Bronchitis, Lungenemphysem, Asthma bronchiale, aber auch bösartige Erkrankungen der Lunge sowie die Abklärung von unklaren Lungenrundherden und Pleuraergüssen.</w:t>
      </w:r>
    </w:p>
    <w:p w14:paraId="651914E2" w14:textId="41895CE1" w:rsidR="00851A55" w:rsidRDefault="00851A55" w:rsidP="00851A55">
      <w:pPr>
        <w:jc w:val="both"/>
      </w:pPr>
    </w:p>
    <w:p w14:paraId="4DBCF9AE" w14:textId="65C36F29" w:rsidR="00851A55" w:rsidRDefault="00851A55" w:rsidP="00851A55">
      <w:pPr>
        <w:jc w:val="both"/>
      </w:pPr>
    </w:p>
    <w:p w14:paraId="158C67C4" w14:textId="77777777" w:rsidR="00851A55" w:rsidRDefault="00851A55" w:rsidP="00851A55">
      <w:pPr>
        <w:jc w:val="both"/>
      </w:pPr>
    </w:p>
    <w:tbl>
      <w:tblPr>
        <w:tblStyle w:val="Tabellenraster"/>
        <w:tblW w:w="0" w:type="auto"/>
        <w:tblLook w:val="04A0" w:firstRow="1" w:lastRow="0" w:firstColumn="1" w:lastColumn="0" w:noHBand="0" w:noVBand="1"/>
      </w:tblPr>
      <w:tblGrid>
        <w:gridCol w:w="2263"/>
        <w:gridCol w:w="6231"/>
      </w:tblGrid>
      <w:tr w:rsidR="00851A55" w:rsidRPr="003F0905" w14:paraId="6DBC8980" w14:textId="77777777" w:rsidTr="00D8789A">
        <w:tc>
          <w:tcPr>
            <w:tcW w:w="8494" w:type="dxa"/>
            <w:gridSpan w:val="2"/>
            <w:shd w:val="clear" w:color="auto" w:fill="D9D9D9" w:themeFill="background1" w:themeFillShade="D9"/>
          </w:tcPr>
          <w:p w14:paraId="32186A8E" w14:textId="77777777" w:rsidR="00851A55" w:rsidRPr="003F0905" w:rsidRDefault="00851A55" w:rsidP="00861317">
            <w:pPr>
              <w:pStyle w:val="Aufzhlungszeichen"/>
            </w:pPr>
            <w:proofErr w:type="spellStart"/>
            <w:r>
              <w:t>Tagesablauf</w:t>
            </w:r>
            <w:proofErr w:type="spellEnd"/>
            <w:r>
              <w:t>:</w:t>
            </w:r>
          </w:p>
        </w:tc>
      </w:tr>
      <w:tr w:rsidR="00851A55" w14:paraId="72B00AF3" w14:textId="77777777" w:rsidTr="00D8789A">
        <w:tc>
          <w:tcPr>
            <w:tcW w:w="2263" w:type="dxa"/>
          </w:tcPr>
          <w:p w14:paraId="74F3E204" w14:textId="77777777" w:rsidR="00851A55" w:rsidRDefault="00851A55" w:rsidP="00861317">
            <w:pPr>
              <w:pStyle w:val="Aufzhlungszeichen"/>
            </w:pPr>
            <w:r>
              <w:t xml:space="preserve">07:45 </w:t>
            </w:r>
            <w:proofErr w:type="spellStart"/>
            <w:r>
              <w:t>Uhr</w:t>
            </w:r>
            <w:proofErr w:type="spellEnd"/>
          </w:p>
        </w:tc>
        <w:tc>
          <w:tcPr>
            <w:tcW w:w="6231" w:type="dxa"/>
          </w:tcPr>
          <w:p w14:paraId="4B32B0A8" w14:textId="77777777" w:rsidR="00851A55" w:rsidRDefault="00851A55" w:rsidP="00861317">
            <w:pPr>
              <w:pStyle w:val="Aufzhlungszeichen"/>
            </w:pPr>
            <w:proofErr w:type="spellStart"/>
            <w:r>
              <w:t>Stationsbesprechung</w:t>
            </w:r>
            <w:proofErr w:type="spellEnd"/>
            <w:r>
              <w:t xml:space="preserve"> </w:t>
            </w:r>
          </w:p>
        </w:tc>
      </w:tr>
      <w:tr w:rsidR="00851A55" w14:paraId="6E31FC09" w14:textId="77777777" w:rsidTr="00D8789A">
        <w:tc>
          <w:tcPr>
            <w:tcW w:w="2263" w:type="dxa"/>
          </w:tcPr>
          <w:p w14:paraId="66A0F806" w14:textId="77777777" w:rsidR="00851A55" w:rsidRDefault="00851A55" w:rsidP="00861317">
            <w:pPr>
              <w:pStyle w:val="Aufzhlungszeichen"/>
            </w:pPr>
            <w:r>
              <w:t xml:space="preserve">08:00 </w:t>
            </w:r>
            <w:proofErr w:type="spellStart"/>
            <w:r>
              <w:t>Uhr</w:t>
            </w:r>
            <w:proofErr w:type="spellEnd"/>
          </w:p>
        </w:tc>
        <w:tc>
          <w:tcPr>
            <w:tcW w:w="6231" w:type="dxa"/>
          </w:tcPr>
          <w:p w14:paraId="4857DFD0" w14:textId="77777777" w:rsidR="00851A55" w:rsidRDefault="00851A55" w:rsidP="00861317">
            <w:pPr>
              <w:pStyle w:val="Aufzhlungszeichen"/>
            </w:pPr>
            <w:proofErr w:type="spellStart"/>
            <w:r>
              <w:t>Frühbesprechung</w:t>
            </w:r>
            <w:proofErr w:type="spellEnd"/>
            <w:r>
              <w:t xml:space="preserve"> MKI und MK II </w:t>
            </w:r>
            <w:proofErr w:type="spellStart"/>
            <w:r>
              <w:t>im</w:t>
            </w:r>
            <w:proofErr w:type="spellEnd"/>
            <w:r>
              <w:t xml:space="preserve"> </w:t>
            </w:r>
            <w:proofErr w:type="spellStart"/>
            <w:r>
              <w:t>Konferenzraum</w:t>
            </w:r>
            <w:proofErr w:type="spellEnd"/>
          </w:p>
        </w:tc>
      </w:tr>
      <w:tr w:rsidR="00851A55" w14:paraId="34700C07" w14:textId="77777777" w:rsidTr="00D8789A">
        <w:tc>
          <w:tcPr>
            <w:tcW w:w="2263" w:type="dxa"/>
          </w:tcPr>
          <w:p w14:paraId="0E9EDE6F" w14:textId="77777777" w:rsidR="00851A55" w:rsidRDefault="00851A55" w:rsidP="00861317">
            <w:pPr>
              <w:pStyle w:val="Aufzhlungszeichen"/>
            </w:pPr>
            <w:r>
              <w:t xml:space="preserve">08:30 </w:t>
            </w:r>
            <w:proofErr w:type="spellStart"/>
            <w:r>
              <w:t>Uhr</w:t>
            </w:r>
            <w:proofErr w:type="spellEnd"/>
          </w:p>
        </w:tc>
        <w:tc>
          <w:tcPr>
            <w:tcW w:w="6231" w:type="dxa"/>
          </w:tcPr>
          <w:p w14:paraId="7FC7F0DB" w14:textId="77777777" w:rsidR="00851A55" w:rsidRDefault="00851A55" w:rsidP="00861317">
            <w:pPr>
              <w:pStyle w:val="Aufzhlungszeichen"/>
            </w:pPr>
            <w:proofErr w:type="spellStart"/>
            <w:r>
              <w:t>Visite</w:t>
            </w:r>
            <w:proofErr w:type="spellEnd"/>
          </w:p>
        </w:tc>
      </w:tr>
      <w:tr w:rsidR="00851A55" w14:paraId="394D8830" w14:textId="77777777" w:rsidTr="00D8789A">
        <w:tc>
          <w:tcPr>
            <w:tcW w:w="2263" w:type="dxa"/>
          </w:tcPr>
          <w:p w14:paraId="498A35CB" w14:textId="77777777" w:rsidR="00851A55" w:rsidRDefault="00851A55" w:rsidP="00861317">
            <w:pPr>
              <w:pStyle w:val="Aufzhlungszeichen"/>
            </w:pPr>
            <w:proofErr w:type="spellStart"/>
            <w:r>
              <w:t>Anschließend</w:t>
            </w:r>
            <w:proofErr w:type="spellEnd"/>
          </w:p>
        </w:tc>
        <w:tc>
          <w:tcPr>
            <w:tcW w:w="6231" w:type="dxa"/>
          </w:tcPr>
          <w:p w14:paraId="563E9100" w14:textId="77777777" w:rsidR="00851A55" w:rsidRDefault="00851A55" w:rsidP="00861317">
            <w:pPr>
              <w:pStyle w:val="Aufzhlungszeichen"/>
            </w:pPr>
            <w:r>
              <w:t xml:space="preserve">Arbeit auf Station </w:t>
            </w:r>
          </w:p>
        </w:tc>
      </w:tr>
      <w:tr w:rsidR="00851A55" w14:paraId="789B7985" w14:textId="77777777" w:rsidTr="00D8789A">
        <w:tc>
          <w:tcPr>
            <w:tcW w:w="2263" w:type="dxa"/>
          </w:tcPr>
          <w:p w14:paraId="6E6E7572" w14:textId="77777777" w:rsidR="00851A55" w:rsidRDefault="00851A55" w:rsidP="00861317">
            <w:pPr>
              <w:pStyle w:val="Aufzhlungszeichen"/>
            </w:pPr>
            <w:r>
              <w:t xml:space="preserve">15:00 </w:t>
            </w:r>
            <w:proofErr w:type="spellStart"/>
            <w:r>
              <w:t>Uhr</w:t>
            </w:r>
            <w:proofErr w:type="spellEnd"/>
          </w:p>
        </w:tc>
        <w:tc>
          <w:tcPr>
            <w:tcW w:w="6231" w:type="dxa"/>
          </w:tcPr>
          <w:p w14:paraId="1E9C98B7" w14:textId="77777777" w:rsidR="00851A55" w:rsidRDefault="00851A55" w:rsidP="00861317">
            <w:pPr>
              <w:pStyle w:val="Aufzhlungszeichen"/>
            </w:pPr>
            <w:proofErr w:type="spellStart"/>
            <w:r>
              <w:t>Jeden</w:t>
            </w:r>
            <w:proofErr w:type="spellEnd"/>
            <w:r>
              <w:t xml:space="preserve"> 1. und 3. </w:t>
            </w:r>
            <w:proofErr w:type="spellStart"/>
            <w:r>
              <w:t>Dienstag</w:t>
            </w:r>
            <w:proofErr w:type="spellEnd"/>
            <w:r>
              <w:t xml:space="preserve"> </w:t>
            </w:r>
            <w:proofErr w:type="spellStart"/>
            <w:r>
              <w:t>im</w:t>
            </w:r>
            <w:proofErr w:type="spellEnd"/>
            <w:r>
              <w:t xml:space="preserve"> Monat EKG </w:t>
            </w:r>
            <w:proofErr w:type="spellStart"/>
            <w:r>
              <w:t>Kurs</w:t>
            </w:r>
            <w:proofErr w:type="spellEnd"/>
          </w:p>
        </w:tc>
      </w:tr>
    </w:tbl>
    <w:p w14:paraId="7F91E9BC" w14:textId="467584F2" w:rsidR="00851A55" w:rsidRDefault="00851A55" w:rsidP="00861317">
      <w:pPr>
        <w:pStyle w:val="Aufzhlungszeichen"/>
      </w:pPr>
    </w:p>
    <w:p w14:paraId="257A2157" w14:textId="595DCFE2" w:rsidR="00851A55" w:rsidRDefault="00851A55" w:rsidP="00861317">
      <w:pPr>
        <w:pStyle w:val="Aufzhlungszeichen"/>
      </w:pPr>
    </w:p>
    <w:p w14:paraId="7EFD03AA" w14:textId="77777777" w:rsidR="00851A55" w:rsidRDefault="00851A55" w:rsidP="00861317">
      <w:pPr>
        <w:pStyle w:val="Aufzhlungszeichen"/>
      </w:pPr>
    </w:p>
    <w:p w14:paraId="4E6E760A" w14:textId="518C923A" w:rsidR="00851A55" w:rsidRDefault="00851A55" w:rsidP="00851A55">
      <w:pPr>
        <w:jc w:val="both"/>
      </w:pPr>
      <w:r w:rsidRPr="00B7256F">
        <w:rPr>
          <w:color w:val="C00000"/>
        </w:rPr>
        <w:lastRenderedPageBreak/>
        <w:t xml:space="preserve">Lernziele der PJ-Studierenden: </w:t>
      </w:r>
    </w:p>
    <w:p w14:paraId="7EB349AD" w14:textId="77777777" w:rsidR="00851A55" w:rsidRPr="009941C6" w:rsidRDefault="00851A55" w:rsidP="00851A55">
      <w:pPr>
        <w:pStyle w:val="Listenabsatz"/>
      </w:pPr>
      <w:r w:rsidRPr="009941C6">
        <w:t>Rotation durch die verschiedenen Fachbereiche der Abteilung:</w:t>
      </w:r>
    </w:p>
    <w:p w14:paraId="3F1E6F34" w14:textId="77777777" w:rsidR="00851A55" w:rsidRDefault="00851A55" w:rsidP="00221E8F">
      <w:pPr>
        <w:pStyle w:val="Listenabsatz"/>
        <w:numPr>
          <w:ilvl w:val="1"/>
          <w:numId w:val="2"/>
        </w:numPr>
      </w:pPr>
      <w:r>
        <w:t>Kardiologie:</w:t>
      </w:r>
    </w:p>
    <w:p w14:paraId="0D9CF363" w14:textId="77777777" w:rsidR="00851A55" w:rsidRDefault="00851A55" w:rsidP="00221E8F">
      <w:pPr>
        <w:pStyle w:val="Listenabsatz"/>
        <w:numPr>
          <w:ilvl w:val="2"/>
          <w:numId w:val="2"/>
        </w:numPr>
      </w:pPr>
      <w:r>
        <w:t>Kardiologische Stationen</w:t>
      </w:r>
    </w:p>
    <w:p w14:paraId="5931DA1B" w14:textId="77777777" w:rsidR="00851A55" w:rsidRDefault="00851A55" w:rsidP="00221E8F">
      <w:pPr>
        <w:pStyle w:val="Listenabsatz"/>
        <w:numPr>
          <w:ilvl w:val="2"/>
          <w:numId w:val="2"/>
        </w:numPr>
      </w:pPr>
      <w:r>
        <w:t xml:space="preserve">Internistische Intensivstation </w:t>
      </w:r>
    </w:p>
    <w:p w14:paraId="6889200A" w14:textId="77777777" w:rsidR="00851A55" w:rsidRDefault="00851A55" w:rsidP="00221E8F">
      <w:pPr>
        <w:pStyle w:val="Listenabsatz"/>
        <w:numPr>
          <w:ilvl w:val="2"/>
          <w:numId w:val="2"/>
        </w:numPr>
      </w:pPr>
      <w:proofErr w:type="spellStart"/>
      <w:r>
        <w:t>Chest</w:t>
      </w:r>
      <w:proofErr w:type="spellEnd"/>
      <w:r>
        <w:t>-Pain-Unit</w:t>
      </w:r>
    </w:p>
    <w:p w14:paraId="6F9EFE7D" w14:textId="77777777" w:rsidR="00851A55" w:rsidRDefault="00851A55" w:rsidP="00221E8F">
      <w:pPr>
        <w:pStyle w:val="Listenabsatz"/>
        <w:numPr>
          <w:ilvl w:val="2"/>
          <w:numId w:val="2"/>
        </w:numPr>
      </w:pPr>
      <w:r>
        <w:t>Herzkatheterlabor</w:t>
      </w:r>
    </w:p>
    <w:p w14:paraId="4195FFF7" w14:textId="77777777" w:rsidR="00851A55" w:rsidRDefault="00851A55" w:rsidP="00221E8F">
      <w:pPr>
        <w:pStyle w:val="Listenabsatz"/>
        <w:numPr>
          <w:ilvl w:val="2"/>
          <w:numId w:val="2"/>
        </w:numPr>
      </w:pPr>
      <w:r>
        <w:t>Zentrale Notaufnahme</w:t>
      </w:r>
    </w:p>
    <w:p w14:paraId="328978A1" w14:textId="77777777" w:rsidR="00851A55" w:rsidRDefault="00851A55" w:rsidP="00851A55">
      <w:pPr>
        <w:pStyle w:val="Listenabsatz"/>
        <w:numPr>
          <w:ilvl w:val="0"/>
          <w:numId w:val="0"/>
        </w:numPr>
        <w:ind w:left="720"/>
      </w:pPr>
    </w:p>
    <w:p w14:paraId="5EE5806B" w14:textId="77777777" w:rsidR="00851A55" w:rsidRDefault="00851A55" w:rsidP="00221E8F">
      <w:pPr>
        <w:pStyle w:val="Listenabsatz"/>
        <w:numPr>
          <w:ilvl w:val="1"/>
          <w:numId w:val="2"/>
        </w:numPr>
      </w:pPr>
      <w:r>
        <w:t>Pneumologie:</w:t>
      </w:r>
    </w:p>
    <w:p w14:paraId="257C7119" w14:textId="77777777" w:rsidR="00851A55" w:rsidRDefault="00851A55" w:rsidP="00221E8F">
      <w:pPr>
        <w:pStyle w:val="Listenabsatz"/>
        <w:numPr>
          <w:ilvl w:val="2"/>
          <w:numId w:val="2"/>
        </w:numPr>
      </w:pPr>
      <w:r>
        <w:t>Pneumologische Station</w:t>
      </w:r>
    </w:p>
    <w:p w14:paraId="320B98F6" w14:textId="77777777" w:rsidR="00851A55" w:rsidRDefault="00851A55" w:rsidP="00221E8F">
      <w:pPr>
        <w:pStyle w:val="Listenabsatz"/>
        <w:numPr>
          <w:ilvl w:val="2"/>
          <w:numId w:val="2"/>
        </w:numPr>
      </w:pPr>
      <w:r>
        <w:t xml:space="preserve">Internistische Intensivstation </w:t>
      </w:r>
    </w:p>
    <w:p w14:paraId="01F7D6C9" w14:textId="77777777" w:rsidR="00851A55" w:rsidRDefault="00851A55" w:rsidP="00221E8F">
      <w:pPr>
        <w:pStyle w:val="Listenabsatz"/>
        <w:numPr>
          <w:ilvl w:val="2"/>
          <w:numId w:val="2"/>
        </w:numPr>
      </w:pPr>
      <w:r>
        <w:t>Onkologische Ambulanz</w:t>
      </w:r>
    </w:p>
    <w:p w14:paraId="1BF78017" w14:textId="77777777" w:rsidR="00851A55" w:rsidRPr="009941C6" w:rsidRDefault="00851A55" w:rsidP="00851A55">
      <w:pPr>
        <w:pStyle w:val="Listenabsatz"/>
        <w:numPr>
          <w:ilvl w:val="0"/>
          <w:numId w:val="0"/>
        </w:numPr>
        <w:ind w:left="720"/>
      </w:pPr>
      <w:r>
        <w:br/>
      </w:r>
      <w:r w:rsidRPr="009941C6">
        <w:t xml:space="preserve">Regelmäßige Teilnahme </w:t>
      </w:r>
    </w:p>
    <w:p w14:paraId="00F9A623" w14:textId="77777777" w:rsidR="00851A55" w:rsidRDefault="00851A55" w:rsidP="00221E8F">
      <w:pPr>
        <w:pStyle w:val="Listenabsatz"/>
        <w:numPr>
          <w:ilvl w:val="1"/>
          <w:numId w:val="2"/>
        </w:numPr>
      </w:pPr>
      <w:r>
        <w:t>an der Stationsvisite</w:t>
      </w:r>
    </w:p>
    <w:p w14:paraId="0467448A" w14:textId="77777777" w:rsidR="00851A55" w:rsidRDefault="00851A55" w:rsidP="00221E8F">
      <w:pPr>
        <w:pStyle w:val="Listenabsatz"/>
        <w:numPr>
          <w:ilvl w:val="1"/>
          <w:numId w:val="2"/>
        </w:numPr>
      </w:pPr>
      <w:r>
        <w:t>an der Chefarzt-/Oberarztvisite</w:t>
      </w:r>
    </w:p>
    <w:p w14:paraId="08BD21FA" w14:textId="77777777" w:rsidR="00851A55" w:rsidRDefault="00851A55" w:rsidP="00221E8F">
      <w:pPr>
        <w:pStyle w:val="Listenabsatz"/>
        <w:numPr>
          <w:ilvl w:val="1"/>
          <w:numId w:val="2"/>
        </w:numPr>
      </w:pPr>
      <w:r>
        <w:t>an der Frühbesprechung und Weiterbildung</w:t>
      </w:r>
    </w:p>
    <w:p w14:paraId="5ACD2980" w14:textId="77777777" w:rsidR="00851A55" w:rsidRDefault="00851A55" w:rsidP="00221E8F">
      <w:pPr>
        <w:pStyle w:val="Listenabsatz"/>
        <w:numPr>
          <w:ilvl w:val="1"/>
          <w:numId w:val="2"/>
        </w:numPr>
      </w:pPr>
      <w:r w:rsidRPr="00D24501">
        <w:t>an der Röntgenbesprechung</w:t>
      </w:r>
    </w:p>
    <w:p w14:paraId="0BBDFE7B" w14:textId="77777777" w:rsidR="00851A55" w:rsidRPr="009541DF" w:rsidRDefault="00851A55" w:rsidP="00851A55">
      <w:pPr>
        <w:pStyle w:val="Listenabsatz"/>
        <w:numPr>
          <w:ilvl w:val="0"/>
          <w:numId w:val="0"/>
        </w:numPr>
        <w:ind w:left="1440"/>
      </w:pPr>
    </w:p>
    <w:p w14:paraId="12D87EB7" w14:textId="77777777" w:rsidR="00851A55" w:rsidRDefault="00851A55" w:rsidP="00851A55">
      <w:pPr>
        <w:pStyle w:val="Listenabsatz"/>
      </w:pPr>
      <w:r>
        <w:t>Erlernen und selbstständiges Durchführen von Arbeitstechniken unter ärztlicher Aufsicht:</w:t>
      </w:r>
    </w:p>
    <w:p w14:paraId="1681F7A4" w14:textId="77777777" w:rsidR="00851A55" w:rsidRDefault="00851A55" w:rsidP="00221E8F">
      <w:pPr>
        <w:pStyle w:val="Listenabsatz"/>
        <w:numPr>
          <w:ilvl w:val="1"/>
          <w:numId w:val="2"/>
        </w:numPr>
      </w:pPr>
      <w:r>
        <w:t>Patientenaufnahme (Anamnese, körperliche Untersuchung, klinische Befunderhebung, Dokumentation) und Erstellen eines Therapieplanes</w:t>
      </w:r>
    </w:p>
    <w:p w14:paraId="13061B28" w14:textId="77777777" w:rsidR="00851A55" w:rsidRDefault="00851A55" w:rsidP="00221E8F">
      <w:pPr>
        <w:pStyle w:val="Listenabsatz"/>
        <w:numPr>
          <w:ilvl w:val="1"/>
          <w:numId w:val="2"/>
        </w:numPr>
      </w:pPr>
      <w:r>
        <w:t>Vorstellung von Patienten bei Visite</w:t>
      </w:r>
    </w:p>
    <w:p w14:paraId="6C4C996E" w14:textId="77777777" w:rsidR="00851A55" w:rsidRDefault="00851A55" w:rsidP="00221E8F">
      <w:pPr>
        <w:pStyle w:val="Listenabsatz"/>
        <w:numPr>
          <w:ilvl w:val="1"/>
          <w:numId w:val="2"/>
        </w:numPr>
      </w:pPr>
      <w:r>
        <w:t>Schreiben von Abschlussberichten /Epikrise</w:t>
      </w:r>
    </w:p>
    <w:p w14:paraId="51A7113D" w14:textId="77777777" w:rsidR="00851A55" w:rsidRDefault="00851A55" w:rsidP="00221E8F">
      <w:pPr>
        <w:pStyle w:val="Listenabsatz"/>
        <w:numPr>
          <w:ilvl w:val="1"/>
          <w:numId w:val="2"/>
        </w:numPr>
      </w:pPr>
      <w:r>
        <w:t>Befundung von EKGs</w:t>
      </w:r>
    </w:p>
    <w:p w14:paraId="114D29CE" w14:textId="77777777" w:rsidR="00851A55" w:rsidRPr="000335F7" w:rsidRDefault="00851A55" w:rsidP="00221E8F">
      <w:pPr>
        <w:pStyle w:val="Listenabsatz"/>
        <w:numPr>
          <w:ilvl w:val="1"/>
          <w:numId w:val="2"/>
        </w:numPr>
      </w:pPr>
      <w:r w:rsidRPr="000335F7">
        <w:t xml:space="preserve">Blutentnahme und Legen von Venenverweilkanülen sowie Assistenz beim Legen von zentralvenösen und arteriellen Zugängen, Drainagen und Punktionen (Pleura und Aszites) </w:t>
      </w:r>
    </w:p>
    <w:p w14:paraId="584972BD" w14:textId="77777777" w:rsidR="00851A55" w:rsidRDefault="00851A55" w:rsidP="00221E8F">
      <w:pPr>
        <w:pStyle w:val="Listenabsatz"/>
        <w:numPr>
          <w:ilvl w:val="1"/>
          <w:numId w:val="2"/>
        </w:numPr>
      </w:pPr>
      <w:r>
        <w:t>Abnahme von Blutkulturen</w:t>
      </w:r>
    </w:p>
    <w:p w14:paraId="14C3B1A0" w14:textId="77777777" w:rsidR="00851A55" w:rsidRDefault="00851A55" w:rsidP="00221E8F">
      <w:pPr>
        <w:pStyle w:val="Listenabsatz"/>
        <w:numPr>
          <w:ilvl w:val="1"/>
          <w:numId w:val="2"/>
        </w:numPr>
      </w:pPr>
      <w:r>
        <w:t xml:space="preserve">Punktion von Pleuraerguss und Aszites </w:t>
      </w:r>
    </w:p>
    <w:p w14:paraId="32820F5B" w14:textId="77777777" w:rsidR="00851A55" w:rsidRDefault="00851A55" w:rsidP="00221E8F">
      <w:pPr>
        <w:pStyle w:val="Listenabsatz"/>
        <w:numPr>
          <w:ilvl w:val="1"/>
          <w:numId w:val="2"/>
        </w:numPr>
      </w:pPr>
      <w:r>
        <w:t xml:space="preserve">Durchführung </w:t>
      </w:r>
      <w:proofErr w:type="spellStart"/>
      <w:r>
        <w:t>subcutaner</w:t>
      </w:r>
      <w:proofErr w:type="spellEnd"/>
      <w:r>
        <w:t xml:space="preserve"> Injektionen</w:t>
      </w:r>
    </w:p>
    <w:p w14:paraId="4293F3CB" w14:textId="657E5072" w:rsidR="00851A55" w:rsidRDefault="00851A55" w:rsidP="00221E8F">
      <w:pPr>
        <w:pStyle w:val="Listenabsatz"/>
        <w:numPr>
          <w:ilvl w:val="1"/>
          <w:numId w:val="2"/>
        </w:numPr>
      </w:pPr>
      <w:r>
        <w:t>Entnahme von Abstrichen</w:t>
      </w:r>
    </w:p>
    <w:p w14:paraId="39E11AD4" w14:textId="77777777" w:rsidR="00851A55" w:rsidRDefault="00851A55" w:rsidP="00851A55">
      <w:pPr>
        <w:pStyle w:val="Listenabsatz"/>
        <w:numPr>
          <w:ilvl w:val="0"/>
          <w:numId w:val="0"/>
        </w:numPr>
        <w:ind w:left="1440"/>
      </w:pPr>
    </w:p>
    <w:p w14:paraId="350038C6" w14:textId="77777777" w:rsidR="00851A55" w:rsidRDefault="00851A55" w:rsidP="00851A55">
      <w:pPr>
        <w:pStyle w:val="Listenabsatz"/>
      </w:pPr>
      <w:r>
        <w:t>Erwerb vertiefender Erkenntnisse sowie Teilnahme an folgenden Untersuchungen und Behandlungsverfahren:</w:t>
      </w:r>
    </w:p>
    <w:p w14:paraId="648EE5A2" w14:textId="77777777" w:rsidR="00851A55" w:rsidRDefault="00851A55" w:rsidP="00221E8F">
      <w:pPr>
        <w:pStyle w:val="Listenabsatz"/>
        <w:numPr>
          <w:ilvl w:val="1"/>
          <w:numId w:val="2"/>
        </w:numPr>
      </w:pPr>
      <w:r>
        <w:t xml:space="preserve">Sonographien des Abdomens </w:t>
      </w:r>
    </w:p>
    <w:p w14:paraId="590C72A8" w14:textId="77777777" w:rsidR="00851A55" w:rsidRDefault="00851A55" w:rsidP="00221E8F">
      <w:pPr>
        <w:pStyle w:val="Listenabsatz"/>
        <w:numPr>
          <w:ilvl w:val="1"/>
          <w:numId w:val="2"/>
        </w:numPr>
      </w:pPr>
      <w:r>
        <w:t>Mitbetreuung von beatmeten Patienten</w:t>
      </w:r>
    </w:p>
    <w:p w14:paraId="4D978C12" w14:textId="77777777" w:rsidR="00851A55" w:rsidRDefault="00851A55" w:rsidP="00221E8F">
      <w:pPr>
        <w:pStyle w:val="Listenabsatz"/>
        <w:numPr>
          <w:ilvl w:val="1"/>
          <w:numId w:val="2"/>
        </w:numPr>
      </w:pPr>
      <w:r>
        <w:t xml:space="preserve">Legen eines Blasenkatheters </w:t>
      </w:r>
    </w:p>
    <w:p w14:paraId="49E55DBD" w14:textId="77777777" w:rsidR="00851A55" w:rsidRDefault="00851A55" w:rsidP="00221E8F">
      <w:pPr>
        <w:pStyle w:val="Listenabsatz"/>
        <w:numPr>
          <w:ilvl w:val="1"/>
          <w:numId w:val="2"/>
        </w:numPr>
      </w:pPr>
      <w:proofErr w:type="spellStart"/>
      <w:r>
        <w:t>Endoskopieverfahren</w:t>
      </w:r>
      <w:proofErr w:type="spellEnd"/>
      <w:r>
        <w:t xml:space="preserve"> (</w:t>
      </w:r>
      <w:proofErr w:type="spellStart"/>
      <w:r>
        <w:t>transösoph</w:t>
      </w:r>
      <w:proofErr w:type="spellEnd"/>
      <w:r>
        <w:t xml:space="preserve">. Echokardiographie, Angiographie) </w:t>
      </w:r>
    </w:p>
    <w:p w14:paraId="7F49F545" w14:textId="77777777" w:rsidR="00851A55" w:rsidRDefault="00851A55" w:rsidP="00221E8F">
      <w:pPr>
        <w:pStyle w:val="Listenabsatz"/>
        <w:numPr>
          <w:ilvl w:val="1"/>
          <w:numId w:val="2"/>
        </w:numPr>
      </w:pPr>
      <w:r>
        <w:t>Echokardiographie</w:t>
      </w:r>
    </w:p>
    <w:p w14:paraId="18C56E99" w14:textId="333CF743" w:rsidR="00FC3E24" w:rsidRDefault="00851A55" w:rsidP="00105DFF">
      <w:pPr>
        <w:spacing w:after="200" w:line="276" w:lineRule="auto"/>
        <w:rPr>
          <w:b/>
          <w:bCs/>
          <w:u w:val="single"/>
          <w:lang w:val="en-US"/>
        </w:rPr>
      </w:pPr>
      <w:r>
        <w:rPr>
          <w:b/>
          <w:bCs/>
          <w:u w:val="single"/>
          <w:lang w:val="en-US"/>
        </w:rPr>
        <w:br w:type="page"/>
      </w:r>
      <w:proofErr w:type="spellStart"/>
      <w:r w:rsidR="000335F7" w:rsidRPr="000335F7">
        <w:rPr>
          <w:b/>
          <w:bCs/>
          <w:u w:val="single"/>
          <w:lang w:val="en-US"/>
        </w:rPr>
        <w:lastRenderedPageBreak/>
        <w:t>Chirurgie</w:t>
      </w:r>
      <w:proofErr w:type="spellEnd"/>
    </w:p>
    <w:p w14:paraId="3C0EE487" w14:textId="3DA01B61" w:rsidR="000335F7" w:rsidRPr="00E0307A" w:rsidRDefault="000335F7" w:rsidP="009B0DB9">
      <w:pPr>
        <w:pStyle w:val="berschrift2"/>
        <w:rPr>
          <w:bCs/>
        </w:rPr>
      </w:pPr>
      <w:bookmarkStart w:id="7" w:name="_Toc165547174"/>
      <w:r w:rsidRPr="00E0307A">
        <w:t>Allgeme</w:t>
      </w:r>
      <w:r w:rsidR="007E5242">
        <w:t>i</w:t>
      </w:r>
      <w:r w:rsidRPr="00E0307A">
        <w:t>n-</w:t>
      </w:r>
      <w:r w:rsidR="00FC3E24" w:rsidRPr="00E0307A">
        <w:t xml:space="preserve">, </w:t>
      </w:r>
      <w:r w:rsidRPr="00E0307A">
        <w:t>Viszeral</w:t>
      </w:r>
      <w:r w:rsidR="00FC3E24" w:rsidRPr="00E0307A">
        <w:t>- Minimal-invasive und Robotische C</w:t>
      </w:r>
      <w:r w:rsidRPr="00E0307A">
        <w:t>hirurgie</w:t>
      </w:r>
      <w:bookmarkEnd w:id="7"/>
    </w:p>
    <w:p w14:paraId="795D140B" w14:textId="5B15EC39" w:rsidR="00FC3E24" w:rsidRDefault="00FC3E24" w:rsidP="000335F7">
      <w:pPr>
        <w:rPr>
          <w:b/>
          <w:bCs/>
          <w:u w:val="single"/>
          <w:lang w:val="en-US"/>
        </w:rPr>
      </w:pPr>
      <w:r>
        <w:rPr>
          <w:noProof/>
        </w:rPr>
        <w:drawing>
          <wp:anchor distT="0" distB="0" distL="114300" distR="114300" simplePos="0" relativeHeight="251661312" behindDoc="0" locked="0" layoutInCell="1" allowOverlap="1" wp14:anchorId="72D153C2" wp14:editId="0001226A">
            <wp:simplePos x="0" y="0"/>
            <wp:positionH relativeFrom="column">
              <wp:posOffset>-44917</wp:posOffset>
            </wp:positionH>
            <wp:positionV relativeFrom="paragraph">
              <wp:posOffset>202373</wp:posOffset>
            </wp:positionV>
            <wp:extent cx="2149200" cy="1623600"/>
            <wp:effectExtent l="0" t="0" r="381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49200" cy="1623600"/>
                    </a:xfrm>
                    <a:prstGeom prst="rect">
                      <a:avLst/>
                    </a:prstGeom>
                  </pic:spPr>
                </pic:pic>
              </a:graphicData>
            </a:graphic>
            <wp14:sizeRelH relativeFrom="page">
              <wp14:pctWidth>0</wp14:pctWidth>
            </wp14:sizeRelH>
            <wp14:sizeRelV relativeFrom="page">
              <wp14:pctHeight>0</wp14:pctHeight>
            </wp14:sizeRelV>
          </wp:anchor>
        </w:drawing>
      </w:r>
    </w:p>
    <w:p w14:paraId="06B03D36" w14:textId="52A3EB74" w:rsidR="00FC3E24" w:rsidRDefault="00FC3E24" w:rsidP="000335F7">
      <w:pPr>
        <w:rPr>
          <w:b/>
          <w:bCs/>
          <w:u w:val="single"/>
          <w:lang w:val="en-US"/>
        </w:rPr>
      </w:pPr>
    </w:p>
    <w:p w14:paraId="5D04B29D" w14:textId="3CC1955C" w:rsidR="00E0307A" w:rsidRPr="00963AF5" w:rsidRDefault="00E0307A" w:rsidP="00E0307A">
      <w:pPr>
        <w:rPr>
          <w:b/>
          <w:bCs/>
        </w:rPr>
      </w:pPr>
      <w:r>
        <w:rPr>
          <w:b/>
          <w:bCs/>
        </w:rPr>
        <w:t xml:space="preserve">Dr. med. Christos </w:t>
      </w:r>
      <w:proofErr w:type="spellStart"/>
      <w:r>
        <w:rPr>
          <w:b/>
          <w:bCs/>
        </w:rPr>
        <w:t>Zigouris</w:t>
      </w:r>
      <w:proofErr w:type="spellEnd"/>
    </w:p>
    <w:p w14:paraId="18450BB3" w14:textId="77777777" w:rsidR="00E0307A" w:rsidRDefault="00E0307A" w:rsidP="00E0307A">
      <w:r>
        <w:t>Chefarzt</w:t>
      </w:r>
    </w:p>
    <w:p w14:paraId="2BDEA3A0" w14:textId="1A6DE761" w:rsidR="00E0307A" w:rsidRDefault="00E0307A" w:rsidP="00E0307A">
      <w:r>
        <w:t>Facharzt für Chirurgie</w:t>
      </w:r>
    </w:p>
    <w:p w14:paraId="055236A1" w14:textId="63C2736A" w:rsidR="00E0307A" w:rsidRDefault="00E0307A" w:rsidP="00E0307A">
      <w:r>
        <w:t>Schwerpunktbezeichnung Viszeralchirurgie</w:t>
      </w:r>
    </w:p>
    <w:p w14:paraId="35D28F7C" w14:textId="414489EA" w:rsidR="00E0307A" w:rsidRDefault="00E0307A" w:rsidP="00E0307A">
      <w:r>
        <w:t>Zusatzbezeichnung Proktologie</w:t>
      </w:r>
    </w:p>
    <w:p w14:paraId="5AECE434" w14:textId="77777777" w:rsidR="00E0307A" w:rsidRDefault="00E0307A" w:rsidP="00E0307A">
      <w:r>
        <w:t>Weiterbildungsbefugnis</w:t>
      </w:r>
    </w:p>
    <w:p w14:paraId="1DF41D06" w14:textId="731431DA" w:rsidR="000335F7" w:rsidRDefault="000335F7" w:rsidP="000335F7">
      <w:pPr>
        <w:rPr>
          <w:b/>
          <w:bCs/>
          <w:u w:val="single"/>
          <w:lang w:val="en-US"/>
        </w:rPr>
      </w:pPr>
    </w:p>
    <w:p w14:paraId="68C96EA8" w14:textId="319F9635" w:rsidR="00FC3E24" w:rsidRDefault="00FC3E24" w:rsidP="000335F7">
      <w:pPr>
        <w:rPr>
          <w:b/>
          <w:bCs/>
          <w:u w:val="single"/>
          <w:lang w:val="en-US"/>
        </w:rPr>
      </w:pPr>
    </w:p>
    <w:p w14:paraId="525230F7" w14:textId="251AF284" w:rsidR="00FC3E24" w:rsidRDefault="00FC3E24" w:rsidP="00BC3D69">
      <w:pPr>
        <w:jc w:val="both"/>
        <w:rPr>
          <w:b/>
          <w:bCs/>
          <w:u w:val="single"/>
          <w:lang w:val="en-US"/>
        </w:rPr>
      </w:pPr>
    </w:p>
    <w:p w14:paraId="15D6862D" w14:textId="1AF3F1AF" w:rsidR="00BC3D69" w:rsidRDefault="00BC3D69" w:rsidP="00BC3D69">
      <w:pPr>
        <w:jc w:val="both"/>
      </w:pPr>
      <w:r w:rsidRPr="00BC3D69">
        <w:t>In einer Zeit ständig neuer Entwicklungen gehören die Fortschritte in der Chirurgie wohl zu denjenigen, die keiner missen wollte: Hightech hat Einzug in die Behandlung gehalten, computergestützte Methoden und minimal-invasive Verfahren sind zu einer Selbstverständlichkeit geworden. Die technischen Neuerungen kommen den Menschen sowohl bei einer relativ einfachen Operation – z.B. einer laparoskopischen Leistenbruchoperation – als auch in komplexen Situationen – z.B. bei der Versorgung von Tumorpatienten – zugute. Von zentraler Bedeutung bleibt aber, bei allem technischen Fortschritt, die Kompetenz des behandelnden Chirurgen und des multiprofessionellen Teams.</w:t>
      </w:r>
    </w:p>
    <w:p w14:paraId="494D3423" w14:textId="77777777" w:rsidR="00BC3D69" w:rsidRDefault="00BC3D69" w:rsidP="00861317">
      <w:pPr>
        <w:pStyle w:val="Aufzhlungszeichen"/>
      </w:pPr>
    </w:p>
    <w:tbl>
      <w:tblPr>
        <w:tblStyle w:val="Tabellenraster"/>
        <w:tblW w:w="0" w:type="auto"/>
        <w:tblLook w:val="04A0" w:firstRow="1" w:lastRow="0" w:firstColumn="1" w:lastColumn="0" w:noHBand="0" w:noVBand="1"/>
      </w:tblPr>
      <w:tblGrid>
        <w:gridCol w:w="2405"/>
        <w:gridCol w:w="6089"/>
      </w:tblGrid>
      <w:tr w:rsidR="00BC3D69" w:rsidRPr="003F0905" w14:paraId="78ED8944" w14:textId="77777777" w:rsidTr="005C1BFC">
        <w:tc>
          <w:tcPr>
            <w:tcW w:w="8494" w:type="dxa"/>
            <w:gridSpan w:val="2"/>
            <w:shd w:val="clear" w:color="auto" w:fill="D9D9D9" w:themeFill="background1" w:themeFillShade="D9"/>
          </w:tcPr>
          <w:p w14:paraId="31D5FA3B" w14:textId="1D3A0A11" w:rsidR="00BC3D69" w:rsidRPr="003F0905" w:rsidRDefault="00940C20" w:rsidP="00861317">
            <w:pPr>
              <w:pStyle w:val="Aufzhlungszeichen"/>
            </w:pPr>
            <w:proofErr w:type="spellStart"/>
            <w:r>
              <w:t>Tagesablauf</w:t>
            </w:r>
            <w:proofErr w:type="spellEnd"/>
            <w:r>
              <w:t>:</w:t>
            </w:r>
          </w:p>
        </w:tc>
      </w:tr>
      <w:tr w:rsidR="002A001E" w:rsidRPr="002A001E" w14:paraId="43F04BEE" w14:textId="77777777" w:rsidTr="003860D9">
        <w:tc>
          <w:tcPr>
            <w:tcW w:w="2405" w:type="dxa"/>
          </w:tcPr>
          <w:p w14:paraId="4BB7DBC1" w14:textId="177F79BE" w:rsidR="00BC3D69" w:rsidRPr="003860D9" w:rsidRDefault="00997909" w:rsidP="00861317">
            <w:pPr>
              <w:pStyle w:val="Aufzhlungszeichen"/>
            </w:pPr>
            <w:r w:rsidRPr="003860D9">
              <w:t>07:</w:t>
            </w:r>
            <w:r w:rsidR="003860D9" w:rsidRPr="003860D9">
              <w:t>00</w:t>
            </w:r>
            <w:r w:rsidR="00BC3D69" w:rsidRPr="003860D9">
              <w:t xml:space="preserve"> </w:t>
            </w:r>
            <w:proofErr w:type="spellStart"/>
            <w:r w:rsidR="00BC3D69" w:rsidRPr="003860D9">
              <w:t>Uhr</w:t>
            </w:r>
            <w:proofErr w:type="spellEnd"/>
          </w:p>
        </w:tc>
        <w:tc>
          <w:tcPr>
            <w:tcW w:w="6089" w:type="dxa"/>
          </w:tcPr>
          <w:p w14:paraId="6776643C" w14:textId="386286EA" w:rsidR="00BC3D69" w:rsidRPr="003860D9" w:rsidRDefault="003860D9" w:rsidP="00861317">
            <w:pPr>
              <w:pStyle w:val="Aufzhlungszeichen"/>
            </w:pPr>
            <w:proofErr w:type="spellStart"/>
            <w:r w:rsidRPr="003860D9">
              <w:t>Visite</w:t>
            </w:r>
            <w:proofErr w:type="spellEnd"/>
          </w:p>
        </w:tc>
      </w:tr>
      <w:tr w:rsidR="003860D9" w:rsidRPr="002A001E" w14:paraId="31A62D0A" w14:textId="77777777" w:rsidTr="003860D9">
        <w:tc>
          <w:tcPr>
            <w:tcW w:w="2405" w:type="dxa"/>
          </w:tcPr>
          <w:p w14:paraId="02E35247" w14:textId="6EC4FBFB" w:rsidR="003860D9" w:rsidRPr="003860D9" w:rsidRDefault="003860D9" w:rsidP="00861317">
            <w:pPr>
              <w:pStyle w:val="Aufzhlungszeichen"/>
            </w:pPr>
            <w:r w:rsidRPr="003860D9">
              <w:t xml:space="preserve">07:45 </w:t>
            </w:r>
            <w:proofErr w:type="spellStart"/>
            <w:r w:rsidRPr="003860D9">
              <w:t>Uhr</w:t>
            </w:r>
            <w:proofErr w:type="spellEnd"/>
            <w:r w:rsidRPr="003860D9">
              <w:t xml:space="preserve"> </w:t>
            </w:r>
          </w:p>
        </w:tc>
        <w:tc>
          <w:tcPr>
            <w:tcW w:w="6089" w:type="dxa"/>
          </w:tcPr>
          <w:p w14:paraId="65D82F94" w14:textId="620357EB" w:rsidR="003860D9" w:rsidRPr="003860D9" w:rsidRDefault="003860D9" w:rsidP="00861317">
            <w:pPr>
              <w:pStyle w:val="Aufzhlungszeichen"/>
            </w:pPr>
            <w:proofErr w:type="spellStart"/>
            <w:r w:rsidRPr="003860D9">
              <w:t>Frühbesprechung</w:t>
            </w:r>
            <w:proofErr w:type="spellEnd"/>
          </w:p>
        </w:tc>
      </w:tr>
      <w:tr w:rsidR="003860D9" w:rsidRPr="002A001E" w14:paraId="7F2FE2BD" w14:textId="77777777" w:rsidTr="003860D9">
        <w:tc>
          <w:tcPr>
            <w:tcW w:w="2405" w:type="dxa"/>
          </w:tcPr>
          <w:p w14:paraId="15D21C9D" w14:textId="21835053" w:rsidR="003860D9" w:rsidRPr="003860D9" w:rsidRDefault="003860D9" w:rsidP="00861317">
            <w:pPr>
              <w:pStyle w:val="Aufzhlungszeichen"/>
            </w:pPr>
            <w:proofErr w:type="spellStart"/>
            <w:r w:rsidRPr="003860D9">
              <w:t>Anschließend</w:t>
            </w:r>
            <w:proofErr w:type="spellEnd"/>
            <w:r w:rsidRPr="003860D9">
              <w:t xml:space="preserve"> </w:t>
            </w:r>
          </w:p>
        </w:tc>
        <w:tc>
          <w:tcPr>
            <w:tcW w:w="6089" w:type="dxa"/>
          </w:tcPr>
          <w:p w14:paraId="38A07832" w14:textId="79C2B67F" w:rsidR="003860D9" w:rsidRPr="003860D9" w:rsidRDefault="003860D9" w:rsidP="00861317">
            <w:pPr>
              <w:pStyle w:val="Aufzhlungszeichen"/>
            </w:pPr>
            <w:r w:rsidRPr="003860D9">
              <w:t>Arbeit auf Station /</w:t>
            </w:r>
            <w:proofErr w:type="spellStart"/>
            <w:r w:rsidRPr="003860D9">
              <w:t>Assistenz</w:t>
            </w:r>
            <w:proofErr w:type="spellEnd"/>
            <w:r w:rsidRPr="003860D9">
              <w:t xml:space="preserve"> </w:t>
            </w:r>
            <w:proofErr w:type="spellStart"/>
            <w:r w:rsidRPr="003860D9">
              <w:t>im</w:t>
            </w:r>
            <w:proofErr w:type="spellEnd"/>
            <w:r w:rsidRPr="003860D9">
              <w:t xml:space="preserve"> OP</w:t>
            </w:r>
          </w:p>
        </w:tc>
      </w:tr>
      <w:tr w:rsidR="002A001E" w:rsidRPr="002A001E" w14:paraId="12B4B3BC" w14:textId="77777777" w:rsidTr="003860D9">
        <w:tc>
          <w:tcPr>
            <w:tcW w:w="2405" w:type="dxa"/>
          </w:tcPr>
          <w:p w14:paraId="749DC625" w14:textId="0127253E" w:rsidR="00BC3D69" w:rsidRPr="003860D9" w:rsidRDefault="003860D9" w:rsidP="00861317">
            <w:pPr>
              <w:pStyle w:val="Aufzhlungszeichen"/>
            </w:pPr>
            <w:r w:rsidRPr="003860D9">
              <w:t xml:space="preserve">15:00 </w:t>
            </w:r>
            <w:proofErr w:type="spellStart"/>
            <w:r w:rsidRPr="003860D9">
              <w:t>Uhr</w:t>
            </w:r>
            <w:proofErr w:type="spellEnd"/>
          </w:p>
        </w:tc>
        <w:tc>
          <w:tcPr>
            <w:tcW w:w="6089" w:type="dxa"/>
          </w:tcPr>
          <w:p w14:paraId="6FA11BCE" w14:textId="0688FE1F" w:rsidR="00BC3D69" w:rsidRPr="003860D9" w:rsidRDefault="003860D9" w:rsidP="00861317">
            <w:pPr>
              <w:pStyle w:val="Aufzhlungszeichen"/>
            </w:pPr>
            <w:proofErr w:type="spellStart"/>
            <w:r w:rsidRPr="003860D9">
              <w:t>Röntgen</w:t>
            </w:r>
            <w:proofErr w:type="spellEnd"/>
            <w:r w:rsidRPr="003860D9">
              <w:t>- und OP-</w:t>
            </w:r>
            <w:proofErr w:type="spellStart"/>
            <w:r w:rsidRPr="003860D9">
              <w:t>Besprechung</w:t>
            </w:r>
            <w:proofErr w:type="spellEnd"/>
          </w:p>
        </w:tc>
      </w:tr>
      <w:tr w:rsidR="002A001E" w:rsidRPr="002A001E" w14:paraId="2ED8AB19" w14:textId="77777777" w:rsidTr="003860D9">
        <w:tc>
          <w:tcPr>
            <w:tcW w:w="2405" w:type="dxa"/>
          </w:tcPr>
          <w:p w14:paraId="395FFD8D" w14:textId="60F02DC7" w:rsidR="00BC3D69" w:rsidRPr="003860D9" w:rsidRDefault="003860D9" w:rsidP="00861317">
            <w:pPr>
              <w:pStyle w:val="Aufzhlungszeichen"/>
            </w:pPr>
            <w:proofErr w:type="spellStart"/>
            <w:r w:rsidRPr="003860D9">
              <w:t>Mittwochs</w:t>
            </w:r>
            <w:proofErr w:type="spellEnd"/>
            <w:r w:rsidRPr="003860D9">
              <w:t xml:space="preserve"> 07:15 </w:t>
            </w:r>
            <w:proofErr w:type="spellStart"/>
            <w:r w:rsidRPr="003860D9">
              <w:t>Uhr</w:t>
            </w:r>
            <w:proofErr w:type="spellEnd"/>
          </w:p>
        </w:tc>
        <w:tc>
          <w:tcPr>
            <w:tcW w:w="6089" w:type="dxa"/>
          </w:tcPr>
          <w:p w14:paraId="328EE44A" w14:textId="10A968C8" w:rsidR="00BC3D69" w:rsidRPr="003860D9" w:rsidRDefault="003860D9" w:rsidP="00861317">
            <w:pPr>
              <w:pStyle w:val="Aufzhlungszeichen"/>
            </w:pPr>
            <w:r w:rsidRPr="003860D9">
              <w:t xml:space="preserve">Interne </w:t>
            </w:r>
            <w:proofErr w:type="spellStart"/>
            <w:r w:rsidRPr="003860D9">
              <w:t>Fortbildung</w:t>
            </w:r>
            <w:proofErr w:type="spellEnd"/>
          </w:p>
        </w:tc>
      </w:tr>
      <w:tr w:rsidR="00BC3D69" w14:paraId="02A175DF" w14:textId="77777777" w:rsidTr="003860D9">
        <w:tc>
          <w:tcPr>
            <w:tcW w:w="2405" w:type="dxa"/>
          </w:tcPr>
          <w:p w14:paraId="4928AB1C" w14:textId="39CC0378" w:rsidR="00BC3D69" w:rsidRPr="003860D9" w:rsidRDefault="003860D9" w:rsidP="00861317">
            <w:pPr>
              <w:pStyle w:val="Aufzhlungszeichen"/>
            </w:pPr>
            <w:proofErr w:type="spellStart"/>
            <w:r w:rsidRPr="003860D9">
              <w:t>Donnerstags</w:t>
            </w:r>
            <w:proofErr w:type="spellEnd"/>
            <w:r w:rsidRPr="003860D9">
              <w:t xml:space="preserve"> 15:00 </w:t>
            </w:r>
            <w:proofErr w:type="spellStart"/>
            <w:r w:rsidRPr="003860D9">
              <w:t>Uhr</w:t>
            </w:r>
            <w:proofErr w:type="spellEnd"/>
            <w:r w:rsidRPr="003860D9">
              <w:t xml:space="preserve"> </w:t>
            </w:r>
          </w:p>
        </w:tc>
        <w:tc>
          <w:tcPr>
            <w:tcW w:w="6089" w:type="dxa"/>
          </w:tcPr>
          <w:p w14:paraId="38392086" w14:textId="4EFA4D66" w:rsidR="00BC3D69" w:rsidRPr="003860D9" w:rsidRDefault="003860D9" w:rsidP="00861317">
            <w:pPr>
              <w:pStyle w:val="Aufzhlungszeichen"/>
            </w:pPr>
            <w:proofErr w:type="spellStart"/>
            <w:r w:rsidRPr="003860D9">
              <w:t>Interdisziplinäre</w:t>
            </w:r>
            <w:proofErr w:type="spellEnd"/>
            <w:r w:rsidRPr="003860D9">
              <w:t xml:space="preserve"> </w:t>
            </w:r>
            <w:proofErr w:type="spellStart"/>
            <w:r w:rsidRPr="003860D9">
              <w:t>Tumorkonfere</w:t>
            </w:r>
            <w:r w:rsidR="00220FC3">
              <w:t>n</w:t>
            </w:r>
            <w:r w:rsidRPr="003860D9">
              <w:t>z</w:t>
            </w:r>
            <w:proofErr w:type="spellEnd"/>
          </w:p>
        </w:tc>
      </w:tr>
    </w:tbl>
    <w:p w14:paraId="0733A08A" w14:textId="77777777" w:rsidR="00BC3D69" w:rsidRDefault="00BC3D69" w:rsidP="00861317">
      <w:pPr>
        <w:pStyle w:val="Aufzhlungszeichen"/>
      </w:pPr>
    </w:p>
    <w:p w14:paraId="44C81002" w14:textId="77777777" w:rsidR="00D66B8F" w:rsidRDefault="00D66B8F">
      <w:pPr>
        <w:spacing w:after="200" w:line="276" w:lineRule="auto"/>
        <w:rPr>
          <w:color w:val="C00000"/>
        </w:rPr>
      </w:pPr>
      <w:r>
        <w:rPr>
          <w:color w:val="C00000"/>
        </w:rPr>
        <w:br w:type="page"/>
      </w:r>
    </w:p>
    <w:p w14:paraId="6C4FD91C" w14:textId="54365E2F" w:rsidR="00D24501" w:rsidRPr="00B7256F" w:rsidRDefault="00D24501" w:rsidP="00D24501">
      <w:pPr>
        <w:jc w:val="both"/>
        <w:rPr>
          <w:color w:val="C00000"/>
        </w:rPr>
      </w:pPr>
      <w:r w:rsidRPr="00B7256F">
        <w:rPr>
          <w:color w:val="C00000"/>
        </w:rPr>
        <w:lastRenderedPageBreak/>
        <w:t xml:space="preserve">Lernziele der PJ-Studierenden: </w:t>
      </w:r>
    </w:p>
    <w:p w14:paraId="3DB29155" w14:textId="067E32B7" w:rsidR="00BA6BC5" w:rsidRDefault="00BA6BC5" w:rsidP="000335F7"/>
    <w:p w14:paraId="6C38BFB4" w14:textId="77777777" w:rsidR="00E0307A" w:rsidRDefault="00E0307A" w:rsidP="009941C6">
      <w:pPr>
        <w:pStyle w:val="Listenabsatz"/>
      </w:pPr>
      <w:r>
        <w:t>Rotation durch die verschiedenen Fachbereiche der Abteilung:</w:t>
      </w:r>
    </w:p>
    <w:p w14:paraId="581F3F98" w14:textId="593944A4" w:rsidR="00E0307A" w:rsidRDefault="00BB603B" w:rsidP="00221E8F">
      <w:pPr>
        <w:pStyle w:val="Listenabsatz"/>
        <w:numPr>
          <w:ilvl w:val="1"/>
          <w:numId w:val="2"/>
        </w:numPr>
      </w:pPr>
      <w:r>
        <w:t>Allgemeinchirurgie</w:t>
      </w:r>
    </w:p>
    <w:p w14:paraId="648D464B" w14:textId="7321FA5F" w:rsidR="00C43851" w:rsidRDefault="00C43851" w:rsidP="00221E8F">
      <w:pPr>
        <w:pStyle w:val="Listenabsatz"/>
        <w:numPr>
          <w:ilvl w:val="1"/>
          <w:numId w:val="2"/>
        </w:numPr>
      </w:pPr>
      <w:r>
        <w:t>Viszeralchirurgie</w:t>
      </w:r>
    </w:p>
    <w:p w14:paraId="3426F451" w14:textId="7EA4B6A5" w:rsidR="00BA6BC5" w:rsidRDefault="00085621" w:rsidP="00221E8F">
      <w:pPr>
        <w:pStyle w:val="Listenabsatz"/>
        <w:numPr>
          <w:ilvl w:val="1"/>
          <w:numId w:val="2"/>
        </w:numPr>
      </w:pPr>
      <w:r w:rsidRPr="00085621">
        <w:t xml:space="preserve">Thoraxchirurgie </w:t>
      </w:r>
    </w:p>
    <w:p w14:paraId="0FFFD60D" w14:textId="77777777" w:rsidR="003860D9" w:rsidRDefault="003860D9" w:rsidP="003860D9">
      <w:pPr>
        <w:pStyle w:val="Listenabsatz"/>
        <w:numPr>
          <w:ilvl w:val="0"/>
          <w:numId w:val="0"/>
        </w:numPr>
        <w:ind w:left="1440"/>
      </w:pPr>
    </w:p>
    <w:p w14:paraId="29FA23E6" w14:textId="77777777" w:rsidR="00BA6BC5" w:rsidRDefault="00BA6BC5" w:rsidP="009941C6">
      <w:pPr>
        <w:pStyle w:val="Listenabsatz"/>
      </w:pPr>
      <w:r>
        <w:t xml:space="preserve">Regelmäßige Teilnahme </w:t>
      </w:r>
    </w:p>
    <w:p w14:paraId="7C4000E6" w14:textId="074AAB05" w:rsidR="00BA6BC5" w:rsidRDefault="00BA6BC5" w:rsidP="00221E8F">
      <w:pPr>
        <w:pStyle w:val="Listenabsatz"/>
        <w:numPr>
          <w:ilvl w:val="1"/>
          <w:numId w:val="2"/>
        </w:numPr>
      </w:pPr>
      <w:r>
        <w:t>an der Stationsvisite</w:t>
      </w:r>
    </w:p>
    <w:p w14:paraId="568F93A4" w14:textId="01F3A78F" w:rsidR="003A680F" w:rsidRDefault="003A680F" w:rsidP="00221E8F">
      <w:pPr>
        <w:pStyle w:val="Listenabsatz"/>
        <w:numPr>
          <w:ilvl w:val="1"/>
          <w:numId w:val="2"/>
        </w:numPr>
      </w:pPr>
      <w:r>
        <w:t>an der Chefarzt</w:t>
      </w:r>
      <w:r w:rsidR="00220FC3">
        <w:t>/Oberarzt</w:t>
      </w:r>
      <w:r>
        <w:t>visite</w:t>
      </w:r>
    </w:p>
    <w:p w14:paraId="3E6F694C" w14:textId="77777777" w:rsidR="00BA6BC5" w:rsidRDefault="00BA6BC5" w:rsidP="00221E8F">
      <w:pPr>
        <w:pStyle w:val="Listenabsatz"/>
        <w:numPr>
          <w:ilvl w:val="1"/>
          <w:numId w:val="2"/>
        </w:numPr>
      </w:pPr>
      <w:r>
        <w:t>an der Frühbesprechung und Weiterbildung</w:t>
      </w:r>
    </w:p>
    <w:p w14:paraId="53275842" w14:textId="269D1953" w:rsidR="00BA6BC5" w:rsidRDefault="00BA6BC5" w:rsidP="00221E8F">
      <w:pPr>
        <w:pStyle w:val="Listenabsatz"/>
        <w:numPr>
          <w:ilvl w:val="1"/>
          <w:numId w:val="2"/>
        </w:numPr>
      </w:pPr>
      <w:r w:rsidRPr="00D24501">
        <w:t>an der Röntgen</w:t>
      </w:r>
      <w:r w:rsidR="003860D9">
        <w:t>-/OP-B</w:t>
      </w:r>
      <w:r w:rsidRPr="00D24501">
        <w:t>esprechung</w:t>
      </w:r>
    </w:p>
    <w:p w14:paraId="26858967" w14:textId="6BF50232" w:rsidR="00BA6BC5" w:rsidRDefault="00BA6BC5" w:rsidP="00372899">
      <w:pPr>
        <w:ind w:left="1440"/>
      </w:pPr>
    </w:p>
    <w:p w14:paraId="3F2CE5BD" w14:textId="77777777" w:rsidR="00BA6BC5" w:rsidRDefault="00BA6BC5" w:rsidP="009941C6">
      <w:pPr>
        <w:pStyle w:val="Listenabsatz"/>
      </w:pPr>
      <w:r>
        <w:t>Erlernen und selbstständiges Durchführen von Arbeitstechniken unter ärztlicher Aufsicht:</w:t>
      </w:r>
    </w:p>
    <w:p w14:paraId="1D207DC9" w14:textId="77777777" w:rsidR="004F7396" w:rsidRPr="0059417D" w:rsidRDefault="004F7396" w:rsidP="00221E8F">
      <w:pPr>
        <w:pStyle w:val="Listenabsatz"/>
        <w:numPr>
          <w:ilvl w:val="1"/>
          <w:numId w:val="2"/>
        </w:numPr>
      </w:pPr>
      <w:r w:rsidRPr="0059417D">
        <w:t xml:space="preserve">Begleitung von Patienten ab der Aufnahme über Station bis in den Operationssaal und zur postoperativen Weiterbehandlung und damit umfassendes Kennenlernen chirurgischer Krankheitsbilder und deren Therapieoptionen </w:t>
      </w:r>
    </w:p>
    <w:p w14:paraId="028651D4" w14:textId="67EB307C" w:rsidR="004F7396" w:rsidRPr="0059417D" w:rsidRDefault="004F7396" w:rsidP="00221E8F">
      <w:pPr>
        <w:pStyle w:val="Listenabsatz"/>
        <w:numPr>
          <w:ilvl w:val="1"/>
          <w:numId w:val="2"/>
        </w:numPr>
      </w:pPr>
      <w:r w:rsidRPr="0059417D">
        <w:t xml:space="preserve">Elektive Patientenaufnahme mit gezielter Anamnese und klinischer Untersuchung,  </w:t>
      </w:r>
      <w:r>
        <w:t xml:space="preserve">Befunderhebung und Dokumentation </w:t>
      </w:r>
      <w:r w:rsidRPr="0059417D">
        <w:t xml:space="preserve">in Bezug auf chirurgische Krankheitsbilder </w:t>
      </w:r>
    </w:p>
    <w:p w14:paraId="38766B96" w14:textId="44B00147" w:rsidR="00BA6BC5" w:rsidRDefault="00BA6BC5" w:rsidP="00221E8F">
      <w:pPr>
        <w:pStyle w:val="Listenabsatz"/>
        <w:numPr>
          <w:ilvl w:val="1"/>
          <w:numId w:val="2"/>
        </w:numPr>
      </w:pPr>
      <w:r>
        <w:t>Erstellen eines Therapieplanes</w:t>
      </w:r>
    </w:p>
    <w:p w14:paraId="6E73915F" w14:textId="6F2CA510" w:rsidR="00220FC3" w:rsidRPr="008C2BD1" w:rsidRDefault="00F72B62" w:rsidP="00221E8F">
      <w:pPr>
        <w:pStyle w:val="Listenabsatz"/>
        <w:numPr>
          <w:ilvl w:val="1"/>
          <w:numId w:val="2"/>
        </w:numPr>
      </w:pPr>
      <w:r w:rsidRPr="008C2BD1">
        <w:t>Patientenvorstellung in der Chefarztvisite.</w:t>
      </w:r>
    </w:p>
    <w:p w14:paraId="4C0139D1" w14:textId="77777777" w:rsidR="00BA6BC5" w:rsidRDefault="00BA6BC5" w:rsidP="00221E8F">
      <w:pPr>
        <w:pStyle w:val="Listenabsatz"/>
        <w:numPr>
          <w:ilvl w:val="1"/>
          <w:numId w:val="2"/>
        </w:numPr>
      </w:pPr>
      <w:r>
        <w:t>Schreiben von Abschlussberichten /Epikrise</w:t>
      </w:r>
    </w:p>
    <w:p w14:paraId="7475B1A1" w14:textId="3622FCF6" w:rsidR="00BA6BC5" w:rsidRDefault="00BA6BC5" w:rsidP="00221E8F">
      <w:pPr>
        <w:pStyle w:val="Listenabsatz"/>
        <w:numPr>
          <w:ilvl w:val="1"/>
          <w:numId w:val="2"/>
        </w:numPr>
      </w:pPr>
      <w:r w:rsidRPr="000335F7">
        <w:t>Blutentnahme</w:t>
      </w:r>
      <w:r>
        <w:t>n</w:t>
      </w:r>
      <w:r w:rsidRPr="000335F7">
        <w:t xml:space="preserve"> </w:t>
      </w:r>
    </w:p>
    <w:p w14:paraId="774F2BD3" w14:textId="56188F9F" w:rsidR="003A680F" w:rsidRDefault="003A680F" w:rsidP="00221E8F">
      <w:pPr>
        <w:pStyle w:val="Listenabsatz"/>
        <w:numPr>
          <w:ilvl w:val="2"/>
          <w:numId w:val="2"/>
        </w:numPr>
      </w:pPr>
      <w:r>
        <w:t xml:space="preserve">arteriell </w:t>
      </w:r>
    </w:p>
    <w:p w14:paraId="59C45BB9" w14:textId="0CB9B15D" w:rsidR="00BA6BC5" w:rsidRDefault="00BA6BC5" w:rsidP="00221E8F">
      <w:pPr>
        <w:pStyle w:val="Listenabsatz"/>
        <w:numPr>
          <w:ilvl w:val="2"/>
          <w:numId w:val="2"/>
        </w:numPr>
      </w:pPr>
      <w:r>
        <w:t>venös</w:t>
      </w:r>
    </w:p>
    <w:p w14:paraId="4552C3A3" w14:textId="2DE79DFD" w:rsidR="00BA6BC5" w:rsidRDefault="00BA6BC5" w:rsidP="00221E8F">
      <w:pPr>
        <w:pStyle w:val="Listenabsatz"/>
        <w:numPr>
          <w:ilvl w:val="2"/>
          <w:numId w:val="2"/>
        </w:numPr>
      </w:pPr>
      <w:r>
        <w:t>aus ZVK</w:t>
      </w:r>
    </w:p>
    <w:p w14:paraId="7FA50514" w14:textId="77777777" w:rsidR="00BA6BC5" w:rsidRDefault="00BA6BC5" w:rsidP="00221E8F">
      <w:pPr>
        <w:pStyle w:val="Listenabsatz"/>
        <w:numPr>
          <w:ilvl w:val="2"/>
          <w:numId w:val="2"/>
        </w:numPr>
      </w:pPr>
      <w:r>
        <w:t>aus Ports</w:t>
      </w:r>
    </w:p>
    <w:p w14:paraId="26B34D92" w14:textId="40760EBD" w:rsidR="00BA6BC5" w:rsidRPr="000335F7" w:rsidRDefault="00BA6BC5" w:rsidP="00221E8F">
      <w:pPr>
        <w:pStyle w:val="Listenabsatz"/>
        <w:numPr>
          <w:ilvl w:val="1"/>
          <w:numId w:val="2"/>
        </w:numPr>
      </w:pPr>
      <w:r>
        <w:t>L</w:t>
      </w:r>
      <w:r w:rsidRPr="000335F7">
        <w:t>egen von Venenverweilkanülen sowie Assistenz beim Legen von zentralvenösen und arteriellen Zugängen, Drainagen und Punktionen</w:t>
      </w:r>
    </w:p>
    <w:p w14:paraId="6CC9A8DB" w14:textId="77777777" w:rsidR="00220FC3" w:rsidRPr="008C2BD1" w:rsidRDefault="00220FC3" w:rsidP="00221E8F">
      <w:pPr>
        <w:pStyle w:val="Listenabsatz"/>
        <w:numPr>
          <w:ilvl w:val="1"/>
          <w:numId w:val="2"/>
        </w:numPr>
      </w:pPr>
      <w:r w:rsidRPr="008C2BD1">
        <w:t xml:space="preserve">Erlernen unterschiedlicher Nahttechniken und deren eigenständiges Ausführen </w:t>
      </w:r>
      <w:r>
        <w:t>(Hautnaht, Klammernaht)</w:t>
      </w:r>
    </w:p>
    <w:p w14:paraId="0F5FC742" w14:textId="77777777" w:rsidR="00220FC3" w:rsidRDefault="00220FC3" w:rsidP="00221E8F">
      <w:pPr>
        <w:pStyle w:val="Listenabsatz"/>
        <w:numPr>
          <w:ilvl w:val="1"/>
          <w:numId w:val="2"/>
        </w:numPr>
      </w:pPr>
      <w:r>
        <w:t>Sonographie Abdomen (unter Anleitung selbst nachvollziehen und dokumentieren)</w:t>
      </w:r>
    </w:p>
    <w:p w14:paraId="47B3A6EA" w14:textId="77777777" w:rsidR="00BA6BC5" w:rsidRDefault="00BA6BC5" w:rsidP="00221E8F">
      <w:pPr>
        <w:pStyle w:val="Listenabsatz"/>
        <w:numPr>
          <w:ilvl w:val="1"/>
          <w:numId w:val="2"/>
        </w:numPr>
      </w:pPr>
      <w:r>
        <w:t>Abnahme von Blutkulturen</w:t>
      </w:r>
    </w:p>
    <w:p w14:paraId="521746C8" w14:textId="576CDE92" w:rsidR="00BA6BC5" w:rsidRDefault="003A680F" w:rsidP="00221E8F">
      <w:pPr>
        <w:pStyle w:val="Listenabsatz"/>
        <w:numPr>
          <w:ilvl w:val="1"/>
          <w:numId w:val="2"/>
        </w:numPr>
      </w:pPr>
      <w:r>
        <w:t xml:space="preserve">Injektion </w:t>
      </w:r>
      <w:proofErr w:type="spellStart"/>
      <w:r>
        <w:t>intracutan</w:t>
      </w:r>
      <w:proofErr w:type="spellEnd"/>
    </w:p>
    <w:p w14:paraId="0FDC222B" w14:textId="7F323BF8" w:rsidR="003A680F" w:rsidRDefault="003A680F" w:rsidP="00221E8F">
      <w:pPr>
        <w:pStyle w:val="Listenabsatz"/>
        <w:numPr>
          <w:ilvl w:val="1"/>
          <w:numId w:val="2"/>
        </w:numPr>
      </w:pPr>
      <w:r>
        <w:t>Wundversorgung und Verbandswechsel</w:t>
      </w:r>
    </w:p>
    <w:p w14:paraId="4533A2E3" w14:textId="094F7AAD" w:rsidR="003A680F" w:rsidRDefault="003A680F" w:rsidP="00221E8F">
      <w:pPr>
        <w:pStyle w:val="Listenabsatz"/>
        <w:numPr>
          <w:ilvl w:val="1"/>
          <w:numId w:val="2"/>
        </w:numPr>
      </w:pPr>
      <w:r>
        <w:t>Entfernung von Naht- und Klammermaterial</w:t>
      </w:r>
    </w:p>
    <w:p w14:paraId="4922008F" w14:textId="7350BC94" w:rsidR="003A680F" w:rsidRDefault="003A680F" w:rsidP="00221E8F">
      <w:pPr>
        <w:pStyle w:val="Listenabsatz"/>
        <w:numPr>
          <w:ilvl w:val="1"/>
          <w:numId w:val="2"/>
        </w:numPr>
      </w:pPr>
      <w:r>
        <w:t xml:space="preserve">Drainageentfernung </w:t>
      </w:r>
    </w:p>
    <w:p w14:paraId="66DB1B85" w14:textId="440D6A8C" w:rsidR="003A680F" w:rsidRDefault="003A680F" w:rsidP="00221E8F">
      <w:pPr>
        <w:pStyle w:val="Listenabsatz"/>
        <w:numPr>
          <w:ilvl w:val="1"/>
          <w:numId w:val="2"/>
        </w:numPr>
      </w:pPr>
      <w:r>
        <w:lastRenderedPageBreak/>
        <w:t>Legen von Magensonden</w:t>
      </w:r>
    </w:p>
    <w:p w14:paraId="51BD46D0" w14:textId="4A0439D4" w:rsidR="003A680F" w:rsidRDefault="003A680F" w:rsidP="00221E8F">
      <w:pPr>
        <w:pStyle w:val="Listenabsatz"/>
        <w:numPr>
          <w:ilvl w:val="1"/>
          <w:numId w:val="2"/>
        </w:numPr>
      </w:pPr>
      <w:r>
        <w:t>Legen von Blasenkathetern</w:t>
      </w:r>
    </w:p>
    <w:p w14:paraId="1F2B665D" w14:textId="06450AAC" w:rsidR="003A680F" w:rsidRDefault="003A680F" w:rsidP="00221E8F">
      <w:pPr>
        <w:pStyle w:val="Listenabsatz"/>
        <w:numPr>
          <w:ilvl w:val="1"/>
          <w:numId w:val="2"/>
        </w:numPr>
      </w:pPr>
      <w:r>
        <w:t>Port anstechen</w:t>
      </w:r>
    </w:p>
    <w:p w14:paraId="21B72CD2" w14:textId="5F659B81" w:rsidR="003A680F" w:rsidRDefault="003A680F" w:rsidP="00221E8F">
      <w:pPr>
        <w:pStyle w:val="Listenabsatz"/>
        <w:numPr>
          <w:ilvl w:val="1"/>
          <w:numId w:val="2"/>
        </w:numPr>
      </w:pPr>
      <w:r>
        <w:t>Thoraxdrainage ziehen (nur mit Arzt gemeinsam!)</w:t>
      </w:r>
    </w:p>
    <w:p w14:paraId="580B97C7" w14:textId="46E2D639" w:rsidR="003A680F" w:rsidRDefault="003A680F" w:rsidP="00221E8F">
      <w:pPr>
        <w:pStyle w:val="Listenabsatz"/>
        <w:numPr>
          <w:ilvl w:val="1"/>
          <w:numId w:val="2"/>
        </w:numPr>
      </w:pPr>
      <w:r>
        <w:t>Abstriche entnehmen</w:t>
      </w:r>
    </w:p>
    <w:p w14:paraId="2C9ED4BD" w14:textId="1EC55585" w:rsidR="003A680F" w:rsidRDefault="003A680F" w:rsidP="009941C6">
      <w:pPr>
        <w:pStyle w:val="Listenabsatz"/>
      </w:pPr>
      <w:r>
        <w:t>Erwerb vertiefender Erkenntnisse sowie Teilnahme an folgenden Untersuchungen und Behandlungsverfahren:</w:t>
      </w:r>
    </w:p>
    <w:p w14:paraId="664E83F6" w14:textId="2B046EE8" w:rsidR="003A680F" w:rsidRDefault="003A680F" w:rsidP="00221E8F">
      <w:pPr>
        <w:pStyle w:val="Listenabsatz"/>
        <w:numPr>
          <w:ilvl w:val="1"/>
          <w:numId w:val="2"/>
        </w:numPr>
      </w:pPr>
      <w:r>
        <w:t>Assistenz bei OP:</w:t>
      </w:r>
    </w:p>
    <w:p w14:paraId="641F753F" w14:textId="76337633" w:rsidR="003A680F" w:rsidRDefault="003A680F" w:rsidP="00221E8F">
      <w:pPr>
        <w:pStyle w:val="Listenabsatz"/>
        <w:numPr>
          <w:ilvl w:val="2"/>
          <w:numId w:val="2"/>
        </w:numPr>
      </w:pPr>
      <w:r>
        <w:t>Schilddrüse/Nebenschilddrüse</w:t>
      </w:r>
    </w:p>
    <w:p w14:paraId="2F4A782B" w14:textId="7392E0E4" w:rsidR="003A680F" w:rsidRDefault="003A680F" w:rsidP="00221E8F">
      <w:pPr>
        <w:pStyle w:val="Listenabsatz"/>
        <w:numPr>
          <w:ilvl w:val="2"/>
          <w:numId w:val="2"/>
        </w:numPr>
      </w:pPr>
      <w:r>
        <w:t>Leistenhernie/Narbenhernie</w:t>
      </w:r>
    </w:p>
    <w:p w14:paraId="0523C7AB" w14:textId="55D4C8FD" w:rsidR="003A680F" w:rsidRDefault="003A680F" w:rsidP="00221E8F">
      <w:pPr>
        <w:pStyle w:val="Listenabsatz"/>
        <w:numPr>
          <w:ilvl w:val="2"/>
          <w:numId w:val="2"/>
        </w:numPr>
      </w:pPr>
      <w:r>
        <w:t>Dünndarm/Dickdarm/AP-Anlagen</w:t>
      </w:r>
    </w:p>
    <w:p w14:paraId="5F2F866C" w14:textId="399D3710" w:rsidR="003A680F" w:rsidRDefault="003A680F" w:rsidP="00221E8F">
      <w:pPr>
        <w:pStyle w:val="Listenabsatz"/>
        <w:numPr>
          <w:ilvl w:val="2"/>
          <w:numId w:val="2"/>
        </w:numPr>
      </w:pPr>
      <w:r>
        <w:t>Nieren/Nebennieren</w:t>
      </w:r>
    </w:p>
    <w:p w14:paraId="5F563A5A" w14:textId="68087A4E" w:rsidR="003A680F" w:rsidRDefault="003A680F" w:rsidP="00221E8F">
      <w:pPr>
        <w:pStyle w:val="Listenabsatz"/>
        <w:numPr>
          <w:ilvl w:val="2"/>
          <w:numId w:val="2"/>
        </w:numPr>
      </w:pPr>
      <w:r>
        <w:t>Blinddarm</w:t>
      </w:r>
    </w:p>
    <w:p w14:paraId="729BC643" w14:textId="262DCCCD" w:rsidR="003A680F" w:rsidRDefault="003A680F" w:rsidP="00221E8F">
      <w:pPr>
        <w:pStyle w:val="Listenabsatz"/>
        <w:numPr>
          <w:ilvl w:val="2"/>
          <w:numId w:val="2"/>
        </w:numPr>
      </w:pPr>
      <w:r>
        <w:t>Portanlage</w:t>
      </w:r>
    </w:p>
    <w:p w14:paraId="4616A792" w14:textId="006790C3" w:rsidR="003A680F" w:rsidRDefault="003A680F" w:rsidP="00221E8F">
      <w:pPr>
        <w:pStyle w:val="Listenabsatz"/>
        <w:numPr>
          <w:ilvl w:val="2"/>
          <w:numId w:val="2"/>
        </w:numPr>
      </w:pPr>
      <w:r>
        <w:t xml:space="preserve">Lymphknotenentfernung </w:t>
      </w:r>
    </w:p>
    <w:p w14:paraId="20293A12" w14:textId="4447FB50" w:rsidR="003A680F" w:rsidRDefault="00C678D7" w:rsidP="00221E8F">
      <w:pPr>
        <w:pStyle w:val="Listenabsatz"/>
        <w:numPr>
          <w:ilvl w:val="2"/>
          <w:numId w:val="2"/>
        </w:numPr>
      </w:pPr>
      <w:r>
        <w:t>Hämorrhoiden</w:t>
      </w:r>
    </w:p>
    <w:p w14:paraId="46816378" w14:textId="4BBB5AFA" w:rsidR="003A680F" w:rsidRDefault="003A680F" w:rsidP="00221E8F">
      <w:pPr>
        <w:pStyle w:val="Listenabsatz"/>
        <w:numPr>
          <w:ilvl w:val="2"/>
          <w:numId w:val="2"/>
        </w:numPr>
      </w:pPr>
      <w:r>
        <w:t>Leber/Gallenblase/Pankreas</w:t>
      </w:r>
    </w:p>
    <w:p w14:paraId="6D9E0FCF" w14:textId="10679A63" w:rsidR="003A680F" w:rsidRDefault="003A680F" w:rsidP="00221E8F">
      <w:pPr>
        <w:pStyle w:val="Listenabsatz"/>
        <w:numPr>
          <w:ilvl w:val="2"/>
          <w:numId w:val="2"/>
        </w:numPr>
      </w:pPr>
      <w:r>
        <w:t>Ggf. Organentnahme</w:t>
      </w:r>
    </w:p>
    <w:p w14:paraId="7FEA46AC" w14:textId="3CD92616" w:rsidR="003A680F" w:rsidRDefault="003A680F" w:rsidP="00221E8F">
      <w:pPr>
        <w:pStyle w:val="Listenabsatz"/>
        <w:numPr>
          <w:ilvl w:val="1"/>
          <w:numId w:val="2"/>
        </w:numPr>
      </w:pPr>
      <w:r>
        <w:t>Teilnahme an endoskopischen Untersuchungen:</w:t>
      </w:r>
    </w:p>
    <w:p w14:paraId="7196F94C" w14:textId="6076B6B8" w:rsidR="003A680F" w:rsidRDefault="003A680F" w:rsidP="00221E8F">
      <w:pPr>
        <w:pStyle w:val="Listenabsatz"/>
        <w:numPr>
          <w:ilvl w:val="2"/>
          <w:numId w:val="2"/>
        </w:numPr>
      </w:pPr>
      <w:r>
        <w:t>Proktoskopie</w:t>
      </w:r>
    </w:p>
    <w:p w14:paraId="454C91BA" w14:textId="54F50412" w:rsidR="003A680F" w:rsidRDefault="0056588A" w:rsidP="00221E8F">
      <w:pPr>
        <w:pStyle w:val="Listenabsatz"/>
        <w:numPr>
          <w:ilvl w:val="2"/>
          <w:numId w:val="2"/>
        </w:numPr>
      </w:pPr>
      <w:r>
        <w:t>S</w:t>
      </w:r>
      <w:r w:rsidR="003A680F">
        <w:t>tarre Rektoskopie</w:t>
      </w:r>
    </w:p>
    <w:p w14:paraId="196F1683" w14:textId="66684B9B" w:rsidR="0070134C" w:rsidRPr="008C2BD1" w:rsidRDefault="000335F7" w:rsidP="00221E8F">
      <w:pPr>
        <w:pStyle w:val="Listenabsatz"/>
        <w:numPr>
          <w:ilvl w:val="1"/>
          <w:numId w:val="2"/>
        </w:numPr>
      </w:pPr>
      <w:r w:rsidRPr="008C2BD1">
        <w:t xml:space="preserve">Erlernen der Wichtigkeit der korrekten Indikationsstellung zu operativen Maßnahmen, einer entsprechenden Aufklärung und Durchführung </w:t>
      </w:r>
    </w:p>
    <w:p w14:paraId="3E7BB19B" w14:textId="74A4B64C" w:rsidR="0070134C" w:rsidRPr="008C2BD1" w:rsidRDefault="000335F7" w:rsidP="00221E8F">
      <w:pPr>
        <w:pStyle w:val="Listenabsatz"/>
        <w:numPr>
          <w:ilvl w:val="1"/>
          <w:numId w:val="2"/>
        </w:numPr>
      </w:pPr>
      <w:r w:rsidRPr="008C2BD1">
        <w:t xml:space="preserve">Kennenlernen der unterschiedlichen Operationstechniken (allgemein-, viszeralchirurgisch und </w:t>
      </w:r>
      <w:r w:rsidR="00085621" w:rsidRPr="008C2BD1">
        <w:t>minimal-invasiv und robotergesteuert)</w:t>
      </w:r>
      <w:r w:rsidRPr="008C2BD1">
        <w:t xml:space="preserve"> </w:t>
      </w:r>
    </w:p>
    <w:p w14:paraId="7E425D0E" w14:textId="5D5F2929" w:rsidR="00B7228B" w:rsidRPr="008C2BD1" w:rsidRDefault="000335F7" w:rsidP="00221E8F">
      <w:pPr>
        <w:pStyle w:val="Listenabsatz"/>
        <w:numPr>
          <w:ilvl w:val="1"/>
          <w:numId w:val="2"/>
        </w:numPr>
      </w:pPr>
      <w:r w:rsidRPr="008C2BD1">
        <w:t xml:space="preserve">Erwerb von Kenntnissen der Wundbeurteilung und -behandlung inklusive der Vakuumtherapie </w:t>
      </w:r>
    </w:p>
    <w:p w14:paraId="658DB203" w14:textId="1ECCF7AF" w:rsidR="00D61224" w:rsidRDefault="00593701" w:rsidP="0056588A">
      <w:pPr>
        <w:rPr>
          <w:bCs/>
          <w:sz w:val="26"/>
          <w:szCs w:val="26"/>
        </w:rPr>
      </w:pPr>
      <w:r>
        <w:rPr>
          <w:bCs/>
          <w:sz w:val="26"/>
          <w:szCs w:val="26"/>
        </w:rPr>
        <w:br w:type="page"/>
      </w:r>
    </w:p>
    <w:p w14:paraId="3846AC9F" w14:textId="77777777" w:rsidR="00DC1D76" w:rsidRDefault="00DC1D76" w:rsidP="0056588A"/>
    <w:p w14:paraId="62B9B846" w14:textId="4E17E28B" w:rsidR="00DC1D76" w:rsidRPr="00DC1D76" w:rsidRDefault="00DC1D76" w:rsidP="00DC1D76">
      <w:pPr>
        <w:pStyle w:val="berschrift2"/>
      </w:pPr>
      <w:bookmarkStart w:id="8" w:name="_Toc165547175"/>
      <w:r w:rsidRPr="00DC1D76">
        <w:t xml:space="preserve">Sektion Gefäß und </w:t>
      </w:r>
      <w:proofErr w:type="spellStart"/>
      <w:r w:rsidRPr="00DC1D76">
        <w:t>Endovaskularchirurgie</w:t>
      </w:r>
      <w:proofErr w:type="spellEnd"/>
      <w:r w:rsidRPr="00DC1D76">
        <w:t xml:space="preserve"> - Klinik für Allgemein-, Viszeral-, Minimal-invasive und Robotische Chirurgie</w:t>
      </w:r>
      <w:bookmarkEnd w:id="8"/>
    </w:p>
    <w:p w14:paraId="63464210" w14:textId="77777777" w:rsidR="00DC1D76" w:rsidRDefault="00DC1D76" w:rsidP="00DC1D76">
      <w:pPr>
        <w:rPr>
          <w:b/>
          <w:bCs/>
          <w:u w:val="single"/>
          <w:lang w:val="en-US"/>
        </w:rPr>
      </w:pPr>
      <w:r>
        <w:rPr>
          <w:noProof/>
        </w:rPr>
        <w:drawing>
          <wp:anchor distT="0" distB="0" distL="114300" distR="114300" simplePos="0" relativeHeight="251695104" behindDoc="0" locked="0" layoutInCell="1" allowOverlap="1" wp14:anchorId="5D06C823" wp14:editId="6838C19A">
            <wp:simplePos x="0" y="0"/>
            <wp:positionH relativeFrom="column">
              <wp:posOffset>-44917</wp:posOffset>
            </wp:positionH>
            <wp:positionV relativeFrom="paragraph">
              <wp:posOffset>202373</wp:posOffset>
            </wp:positionV>
            <wp:extent cx="2149200" cy="1623600"/>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49200" cy="1623600"/>
                    </a:xfrm>
                    <a:prstGeom prst="rect">
                      <a:avLst/>
                    </a:prstGeom>
                  </pic:spPr>
                </pic:pic>
              </a:graphicData>
            </a:graphic>
            <wp14:sizeRelH relativeFrom="page">
              <wp14:pctWidth>0</wp14:pctWidth>
            </wp14:sizeRelH>
            <wp14:sizeRelV relativeFrom="page">
              <wp14:pctHeight>0</wp14:pctHeight>
            </wp14:sizeRelV>
          </wp:anchor>
        </w:drawing>
      </w:r>
    </w:p>
    <w:p w14:paraId="19613CF3" w14:textId="77777777" w:rsidR="00DC1D76" w:rsidRDefault="00DC1D76" w:rsidP="00DC1D76">
      <w:pPr>
        <w:rPr>
          <w:b/>
          <w:bCs/>
          <w:u w:val="single"/>
          <w:lang w:val="en-US"/>
        </w:rPr>
      </w:pPr>
    </w:p>
    <w:p w14:paraId="426C07A6" w14:textId="77777777" w:rsidR="00DC1D76" w:rsidRPr="00963AF5" w:rsidRDefault="00DC1D76" w:rsidP="00DC1D76">
      <w:pPr>
        <w:rPr>
          <w:b/>
          <w:bCs/>
        </w:rPr>
      </w:pPr>
      <w:r>
        <w:rPr>
          <w:b/>
          <w:bCs/>
        </w:rPr>
        <w:t xml:space="preserve">Dr. med. Christos </w:t>
      </w:r>
      <w:proofErr w:type="spellStart"/>
      <w:r>
        <w:rPr>
          <w:b/>
          <w:bCs/>
        </w:rPr>
        <w:t>Zigouris</w:t>
      </w:r>
      <w:proofErr w:type="spellEnd"/>
    </w:p>
    <w:p w14:paraId="456E4F2F" w14:textId="77777777" w:rsidR="00DC1D76" w:rsidRDefault="00DC1D76" w:rsidP="00DC1D76">
      <w:r>
        <w:t>Chefarzt</w:t>
      </w:r>
    </w:p>
    <w:p w14:paraId="33E09CC9" w14:textId="77777777" w:rsidR="00DC1D76" w:rsidRDefault="00DC1D76" w:rsidP="00DC1D76">
      <w:r>
        <w:t>Facharzt für Chirurgie</w:t>
      </w:r>
    </w:p>
    <w:p w14:paraId="4AEB9546" w14:textId="77777777" w:rsidR="00DC1D76" w:rsidRDefault="00DC1D76" w:rsidP="00DC1D76">
      <w:r>
        <w:t>Schwerpunktbezeichnung Viszeralchirurgie</w:t>
      </w:r>
    </w:p>
    <w:p w14:paraId="4ACA787E" w14:textId="77777777" w:rsidR="00DC1D76" w:rsidRDefault="00DC1D76" w:rsidP="00DC1D76">
      <w:r>
        <w:t>Zusatzbezeichnung Proktologie</w:t>
      </w:r>
    </w:p>
    <w:p w14:paraId="547D6059" w14:textId="77777777" w:rsidR="00DC1D76" w:rsidRDefault="00DC1D76" w:rsidP="00DC1D76">
      <w:r>
        <w:t>Weiterbildungsbefugnis</w:t>
      </w:r>
    </w:p>
    <w:p w14:paraId="68E629B8" w14:textId="77777777" w:rsidR="00DC1D76" w:rsidRDefault="00DC1D76" w:rsidP="00DC1D76">
      <w:pPr>
        <w:rPr>
          <w:b/>
          <w:bCs/>
          <w:u w:val="single"/>
          <w:lang w:val="en-US"/>
        </w:rPr>
      </w:pPr>
    </w:p>
    <w:p w14:paraId="60DB6D8E" w14:textId="1F028236" w:rsidR="00DC1D76" w:rsidRDefault="00DC1D76" w:rsidP="00DC1D76">
      <w:pPr>
        <w:rPr>
          <w:b/>
          <w:bCs/>
          <w:u w:val="single"/>
          <w:lang w:val="en-US"/>
        </w:rPr>
      </w:pPr>
    </w:p>
    <w:p w14:paraId="3627CE8D" w14:textId="25C20E6F" w:rsidR="00DC1D76" w:rsidRDefault="00DC1D76" w:rsidP="00DC1D76">
      <w:pPr>
        <w:rPr>
          <w:b/>
          <w:bCs/>
          <w:u w:val="single"/>
          <w:lang w:val="en-US"/>
        </w:rPr>
      </w:pPr>
    </w:p>
    <w:p w14:paraId="3CFFB1EC" w14:textId="77777777" w:rsidR="001B5952" w:rsidRDefault="00DC1D76" w:rsidP="00DC1D76">
      <w:r>
        <w:rPr>
          <w:noProof/>
        </w:rPr>
        <w:drawing>
          <wp:anchor distT="0" distB="0" distL="114300" distR="114300" simplePos="0" relativeHeight="251696128" behindDoc="0" locked="0" layoutInCell="1" allowOverlap="1" wp14:anchorId="129E5C05" wp14:editId="6A8F5084">
            <wp:simplePos x="0" y="0"/>
            <wp:positionH relativeFrom="column">
              <wp:posOffset>-12700</wp:posOffset>
            </wp:positionH>
            <wp:positionV relativeFrom="paragraph">
              <wp:posOffset>20320</wp:posOffset>
            </wp:positionV>
            <wp:extent cx="2118995" cy="1458595"/>
            <wp:effectExtent l="0" t="0" r="0" b="8255"/>
            <wp:wrapThrough wrapText="bothSides">
              <wp:wrapPolygon edited="0">
                <wp:start x="0" y="0"/>
                <wp:lineTo x="0" y="21440"/>
                <wp:lineTo x="21361" y="21440"/>
                <wp:lineTo x="21361"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18995" cy="1458595"/>
                    </a:xfrm>
                    <a:prstGeom prst="rect">
                      <a:avLst/>
                    </a:prstGeom>
                  </pic:spPr>
                </pic:pic>
              </a:graphicData>
            </a:graphic>
            <wp14:sizeRelH relativeFrom="margin">
              <wp14:pctWidth>0</wp14:pctWidth>
            </wp14:sizeRelH>
            <wp14:sizeRelV relativeFrom="margin">
              <wp14:pctHeight>0</wp14:pctHeight>
            </wp14:sizeRelV>
          </wp:anchor>
        </w:drawing>
      </w:r>
    </w:p>
    <w:p w14:paraId="302BD82E" w14:textId="0F7956B2" w:rsidR="00DC1D76" w:rsidRDefault="00DC1D76" w:rsidP="00DC1D76">
      <w:pPr>
        <w:rPr>
          <w:b/>
          <w:bCs/>
          <w:u w:val="single"/>
          <w:lang w:val="en-US"/>
        </w:rPr>
      </w:pPr>
      <w:r w:rsidRPr="001B5952">
        <w:rPr>
          <w:b/>
          <w:bCs/>
        </w:rPr>
        <w:t xml:space="preserve">Dr. med. Mohamad </w:t>
      </w:r>
      <w:proofErr w:type="spellStart"/>
      <w:r w:rsidRPr="001B5952">
        <w:rPr>
          <w:b/>
          <w:bCs/>
        </w:rPr>
        <w:t>Shadi</w:t>
      </w:r>
      <w:proofErr w:type="spellEnd"/>
      <w:r w:rsidRPr="001B5952">
        <w:rPr>
          <w:b/>
          <w:bCs/>
        </w:rPr>
        <w:t xml:space="preserve"> </w:t>
      </w:r>
      <w:proofErr w:type="spellStart"/>
      <w:r w:rsidRPr="001B5952">
        <w:rPr>
          <w:b/>
          <w:bCs/>
        </w:rPr>
        <w:t>Alzin</w:t>
      </w:r>
      <w:proofErr w:type="spellEnd"/>
      <w:r w:rsidRPr="001B5952">
        <w:rPr>
          <w:b/>
          <w:bCs/>
        </w:rPr>
        <w:br/>
      </w:r>
      <w:r w:rsidRPr="00DC1D76">
        <w:t xml:space="preserve">Sektionsleiter Gefäß- und </w:t>
      </w:r>
      <w:proofErr w:type="spellStart"/>
      <w:r w:rsidRPr="00DC1D76">
        <w:t>Endovaskularchirurgie</w:t>
      </w:r>
      <w:proofErr w:type="spellEnd"/>
      <w:r w:rsidRPr="00DC1D76">
        <w:br/>
        <w:t>Facharzt für Herzchirurgie, Thoraxchirurgie und Gefäßchirurgie</w:t>
      </w:r>
      <w:r w:rsidRPr="00DC1D76">
        <w:br/>
        <w:t>Zusatzbezeichnung Notfallmedizin</w:t>
      </w:r>
    </w:p>
    <w:p w14:paraId="26D74E99" w14:textId="77777777" w:rsidR="00DC1D76" w:rsidRDefault="00DC1D76" w:rsidP="00DC1D76">
      <w:pPr>
        <w:pStyle w:val="Aufzhlungszeichen"/>
      </w:pPr>
    </w:p>
    <w:p w14:paraId="681E19E2" w14:textId="77777777" w:rsidR="00DC1D76" w:rsidRDefault="00DC1D76" w:rsidP="00DC1D76">
      <w:pPr>
        <w:pStyle w:val="Aufzhlungszeichen"/>
      </w:pPr>
    </w:p>
    <w:p w14:paraId="0E40F37D" w14:textId="77777777" w:rsidR="00DC1D76" w:rsidRDefault="00DC1D76" w:rsidP="00DC1D76">
      <w:pPr>
        <w:pStyle w:val="Aufzhlungszeichen"/>
      </w:pPr>
    </w:p>
    <w:p w14:paraId="0F8A8BB4" w14:textId="77777777" w:rsidR="00DC1D76" w:rsidRDefault="00DC1D76" w:rsidP="00DC1D76">
      <w:pPr>
        <w:pStyle w:val="Aufzhlungszeichen"/>
      </w:pPr>
    </w:p>
    <w:p w14:paraId="1D113833" w14:textId="1CAAB67D" w:rsidR="00DC1D76" w:rsidRDefault="00DC1D76" w:rsidP="00DC1D76">
      <w:pPr>
        <w:pStyle w:val="Aufzhlungszeichen"/>
      </w:pPr>
      <w:r w:rsidRPr="00B7228B">
        <w:t xml:space="preserve">In der </w:t>
      </w:r>
      <w:proofErr w:type="spellStart"/>
      <w:r w:rsidRPr="00B7228B">
        <w:t>Gefäßchirurgie</w:t>
      </w:r>
      <w:proofErr w:type="spellEnd"/>
      <w:r w:rsidRPr="00B7228B">
        <w:t xml:space="preserve"> </w:t>
      </w:r>
      <w:proofErr w:type="spellStart"/>
      <w:r w:rsidRPr="00B7228B">
        <w:t>befassen</w:t>
      </w:r>
      <w:proofErr w:type="spellEnd"/>
      <w:r w:rsidRPr="00B7228B">
        <w:t xml:space="preserve"> </w:t>
      </w:r>
      <w:proofErr w:type="spellStart"/>
      <w:r w:rsidRPr="00B7228B">
        <w:t>wir</w:t>
      </w:r>
      <w:proofErr w:type="spellEnd"/>
      <w:r w:rsidRPr="00B7228B">
        <w:t xml:space="preserve"> </w:t>
      </w:r>
      <w:proofErr w:type="spellStart"/>
      <w:r w:rsidRPr="00B7228B">
        <w:t>uns</w:t>
      </w:r>
      <w:proofErr w:type="spellEnd"/>
      <w:r w:rsidRPr="00B7228B">
        <w:t xml:space="preserve"> </w:t>
      </w:r>
      <w:proofErr w:type="spellStart"/>
      <w:r w:rsidRPr="00B7228B">
        <w:t>mit</w:t>
      </w:r>
      <w:proofErr w:type="spellEnd"/>
      <w:r w:rsidRPr="00B7228B">
        <w:t xml:space="preserve"> der </w:t>
      </w:r>
      <w:proofErr w:type="spellStart"/>
      <w:r w:rsidRPr="00B7228B">
        <w:t>Diagnostik</w:t>
      </w:r>
      <w:proofErr w:type="spellEnd"/>
      <w:r w:rsidRPr="00B7228B">
        <w:t xml:space="preserve">, der </w:t>
      </w:r>
      <w:proofErr w:type="spellStart"/>
      <w:r w:rsidRPr="00B7228B">
        <w:t>operativen</w:t>
      </w:r>
      <w:proofErr w:type="spellEnd"/>
      <w:r w:rsidRPr="00B7228B">
        <w:t xml:space="preserve"> </w:t>
      </w:r>
      <w:proofErr w:type="spellStart"/>
      <w:r w:rsidRPr="00B7228B">
        <w:t>Behandlung</w:t>
      </w:r>
      <w:proofErr w:type="spellEnd"/>
      <w:r w:rsidRPr="00B7228B">
        <w:t xml:space="preserve"> und </w:t>
      </w:r>
      <w:proofErr w:type="spellStart"/>
      <w:r w:rsidRPr="00B7228B">
        <w:t>Nachbehandlung</w:t>
      </w:r>
      <w:proofErr w:type="spellEnd"/>
      <w:r w:rsidRPr="00B7228B">
        <w:t xml:space="preserve"> </w:t>
      </w:r>
      <w:proofErr w:type="spellStart"/>
      <w:r w:rsidRPr="00B7228B">
        <w:t>arterieller</w:t>
      </w:r>
      <w:proofErr w:type="spellEnd"/>
      <w:r w:rsidRPr="00B7228B">
        <w:t xml:space="preserve"> und </w:t>
      </w:r>
      <w:proofErr w:type="spellStart"/>
      <w:r w:rsidRPr="00B7228B">
        <w:t>venöser</w:t>
      </w:r>
      <w:proofErr w:type="spellEnd"/>
      <w:r w:rsidRPr="00B7228B">
        <w:t xml:space="preserve"> </w:t>
      </w:r>
      <w:proofErr w:type="spellStart"/>
      <w:r w:rsidRPr="00B7228B">
        <w:t>Gefäßerkrankungen</w:t>
      </w:r>
      <w:proofErr w:type="spellEnd"/>
      <w:r w:rsidRPr="00B7228B">
        <w:t>.</w:t>
      </w:r>
    </w:p>
    <w:p w14:paraId="38A5CE0D" w14:textId="6C72A6BE" w:rsidR="00DC1D76" w:rsidRDefault="00DC1D76" w:rsidP="00DC1D76">
      <w:pPr>
        <w:pStyle w:val="Aufzhlungszeichen"/>
      </w:pPr>
    </w:p>
    <w:p w14:paraId="4BDE942D" w14:textId="0E097FCD" w:rsidR="00DC1D76" w:rsidRDefault="00DC1D76" w:rsidP="00DC1D76">
      <w:pPr>
        <w:pStyle w:val="Aufzhlungszeichen"/>
      </w:pPr>
      <w:proofErr w:type="spellStart"/>
      <w:r w:rsidRPr="00B7228B">
        <w:t>Durch</w:t>
      </w:r>
      <w:proofErr w:type="spellEnd"/>
      <w:r w:rsidRPr="00B7228B">
        <w:t xml:space="preserve"> </w:t>
      </w:r>
      <w:proofErr w:type="spellStart"/>
      <w:r w:rsidRPr="00B7228B">
        <w:t>angepasste</w:t>
      </w:r>
      <w:proofErr w:type="spellEnd"/>
      <w:r w:rsidRPr="00B7228B">
        <w:t xml:space="preserve"> </w:t>
      </w:r>
      <w:proofErr w:type="spellStart"/>
      <w:r w:rsidRPr="00B7228B">
        <w:t>Behandlungen</w:t>
      </w:r>
      <w:proofErr w:type="spellEnd"/>
      <w:r w:rsidRPr="00B7228B">
        <w:t xml:space="preserve"> </w:t>
      </w:r>
      <w:proofErr w:type="spellStart"/>
      <w:r w:rsidRPr="00B7228B">
        <w:t>kann</w:t>
      </w:r>
      <w:proofErr w:type="spellEnd"/>
      <w:r w:rsidRPr="00B7228B">
        <w:t xml:space="preserve"> dem </w:t>
      </w:r>
      <w:proofErr w:type="spellStart"/>
      <w:r w:rsidRPr="00B7228B">
        <w:t>einzelnen</w:t>
      </w:r>
      <w:proofErr w:type="spellEnd"/>
      <w:r w:rsidRPr="00B7228B">
        <w:t xml:space="preserve"> </w:t>
      </w:r>
      <w:proofErr w:type="spellStart"/>
      <w:r w:rsidRPr="00B7228B">
        <w:t>Patienten</w:t>
      </w:r>
      <w:proofErr w:type="spellEnd"/>
      <w:r w:rsidRPr="00B7228B">
        <w:t xml:space="preserve"> </w:t>
      </w:r>
      <w:proofErr w:type="spellStart"/>
      <w:r w:rsidRPr="00B7228B">
        <w:t>ein</w:t>
      </w:r>
      <w:proofErr w:type="spellEnd"/>
      <w:r w:rsidRPr="00B7228B">
        <w:t xml:space="preserve"> </w:t>
      </w:r>
      <w:proofErr w:type="spellStart"/>
      <w:r w:rsidRPr="00B7228B">
        <w:t>optimales</w:t>
      </w:r>
      <w:proofErr w:type="spellEnd"/>
      <w:r w:rsidRPr="00B7228B">
        <w:t xml:space="preserve"> </w:t>
      </w:r>
      <w:proofErr w:type="spellStart"/>
      <w:r w:rsidRPr="00B7228B">
        <w:t>Verfahren</w:t>
      </w:r>
      <w:proofErr w:type="spellEnd"/>
      <w:r w:rsidRPr="00B7228B">
        <w:t xml:space="preserve"> und die </w:t>
      </w:r>
      <w:proofErr w:type="spellStart"/>
      <w:r w:rsidRPr="00B7228B">
        <w:t>bestmöglichste</w:t>
      </w:r>
      <w:proofErr w:type="spellEnd"/>
      <w:r w:rsidRPr="00B7228B">
        <w:t xml:space="preserve"> </w:t>
      </w:r>
      <w:proofErr w:type="spellStart"/>
      <w:r w:rsidRPr="00B7228B">
        <w:t>Therapie</w:t>
      </w:r>
      <w:proofErr w:type="spellEnd"/>
      <w:r w:rsidRPr="00B7228B">
        <w:t xml:space="preserve"> </w:t>
      </w:r>
      <w:proofErr w:type="spellStart"/>
      <w:r w:rsidRPr="00B7228B">
        <w:t>angeboten</w:t>
      </w:r>
      <w:proofErr w:type="spellEnd"/>
      <w:r w:rsidRPr="00B7228B">
        <w:t xml:space="preserve"> </w:t>
      </w:r>
      <w:proofErr w:type="spellStart"/>
      <w:r w:rsidRPr="00B7228B">
        <w:t>werden</w:t>
      </w:r>
      <w:proofErr w:type="spellEnd"/>
      <w:r w:rsidRPr="00B7228B">
        <w:t xml:space="preserve">. Dazu </w:t>
      </w:r>
      <w:proofErr w:type="spellStart"/>
      <w:r w:rsidRPr="00B7228B">
        <w:t>ist</w:t>
      </w:r>
      <w:proofErr w:type="spellEnd"/>
      <w:r w:rsidRPr="00B7228B">
        <w:t xml:space="preserve"> </w:t>
      </w:r>
      <w:proofErr w:type="spellStart"/>
      <w:r w:rsidRPr="00B7228B">
        <w:t>ein</w:t>
      </w:r>
      <w:proofErr w:type="spellEnd"/>
      <w:r w:rsidRPr="00B7228B">
        <w:t xml:space="preserve"> Team von </w:t>
      </w:r>
      <w:proofErr w:type="spellStart"/>
      <w:r w:rsidRPr="00B7228B">
        <w:t>Spezialisten</w:t>
      </w:r>
      <w:proofErr w:type="spellEnd"/>
      <w:r w:rsidRPr="00B7228B">
        <w:t xml:space="preserve"> </w:t>
      </w:r>
      <w:proofErr w:type="spellStart"/>
      <w:r w:rsidRPr="00B7228B">
        <w:t>aus</w:t>
      </w:r>
      <w:proofErr w:type="spellEnd"/>
      <w:r w:rsidRPr="00B7228B">
        <w:t xml:space="preserve"> </w:t>
      </w:r>
      <w:proofErr w:type="spellStart"/>
      <w:r w:rsidRPr="00B7228B">
        <w:t>verschiedenen</w:t>
      </w:r>
      <w:proofErr w:type="spellEnd"/>
      <w:r w:rsidRPr="00B7228B">
        <w:t xml:space="preserve"> </w:t>
      </w:r>
      <w:proofErr w:type="spellStart"/>
      <w:r w:rsidRPr="00B7228B">
        <w:t>Fachrichtungen</w:t>
      </w:r>
      <w:proofErr w:type="spellEnd"/>
      <w:r w:rsidRPr="00B7228B">
        <w:t xml:space="preserve"> </w:t>
      </w:r>
      <w:proofErr w:type="spellStart"/>
      <w:r w:rsidRPr="00B7228B">
        <w:t>erforderlich</w:t>
      </w:r>
      <w:proofErr w:type="spellEnd"/>
      <w:r w:rsidRPr="00B7228B">
        <w:t xml:space="preserve">. Dies </w:t>
      </w:r>
      <w:proofErr w:type="spellStart"/>
      <w:r w:rsidRPr="00B7228B">
        <w:t>erfolgt</w:t>
      </w:r>
      <w:proofErr w:type="spellEnd"/>
      <w:r w:rsidRPr="00B7228B">
        <w:t xml:space="preserve"> </w:t>
      </w:r>
      <w:proofErr w:type="spellStart"/>
      <w:r w:rsidRPr="00B7228B">
        <w:t>durch</w:t>
      </w:r>
      <w:proofErr w:type="spellEnd"/>
      <w:r w:rsidRPr="00B7228B">
        <w:t xml:space="preserve"> </w:t>
      </w:r>
      <w:proofErr w:type="spellStart"/>
      <w:r w:rsidRPr="00B7228B">
        <w:t>enge</w:t>
      </w:r>
      <w:proofErr w:type="spellEnd"/>
      <w:r w:rsidRPr="00B7228B">
        <w:t xml:space="preserve"> </w:t>
      </w:r>
      <w:proofErr w:type="spellStart"/>
      <w:r w:rsidRPr="00B7228B">
        <w:t>Zusammenarbeit</w:t>
      </w:r>
      <w:proofErr w:type="spellEnd"/>
      <w:r w:rsidRPr="00B7228B">
        <w:t xml:space="preserve"> der </w:t>
      </w:r>
      <w:proofErr w:type="spellStart"/>
      <w:r w:rsidRPr="00B7228B">
        <w:t>Klinik</w:t>
      </w:r>
      <w:proofErr w:type="spellEnd"/>
      <w:r w:rsidRPr="00B7228B">
        <w:t xml:space="preserve"> </w:t>
      </w:r>
      <w:proofErr w:type="spellStart"/>
      <w:r w:rsidRPr="00B7228B">
        <w:t>für</w:t>
      </w:r>
      <w:proofErr w:type="spellEnd"/>
      <w:r w:rsidRPr="00B7228B">
        <w:t xml:space="preserve"> </w:t>
      </w:r>
      <w:proofErr w:type="spellStart"/>
      <w:r w:rsidRPr="00B7228B">
        <w:t>Gefäß</w:t>
      </w:r>
      <w:proofErr w:type="spellEnd"/>
      <w:r w:rsidRPr="00B7228B">
        <w:t xml:space="preserve">- und </w:t>
      </w:r>
      <w:proofErr w:type="spellStart"/>
      <w:r w:rsidRPr="00B7228B">
        <w:t>Endovaskularchirurgie</w:t>
      </w:r>
      <w:proofErr w:type="spellEnd"/>
      <w:r w:rsidRPr="00B7228B">
        <w:t xml:space="preserve"> </w:t>
      </w:r>
      <w:proofErr w:type="spellStart"/>
      <w:r w:rsidRPr="00B7228B">
        <w:t>mit</w:t>
      </w:r>
      <w:proofErr w:type="spellEnd"/>
    </w:p>
    <w:p w14:paraId="34E758D1" w14:textId="77777777" w:rsidR="00DC1D76" w:rsidRPr="00B7228B" w:rsidRDefault="00DC1D76" w:rsidP="00DC1D76">
      <w:pPr>
        <w:pStyle w:val="Aufzhlungszeichen"/>
        <w:numPr>
          <w:ilvl w:val="0"/>
          <w:numId w:val="3"/>
        </w:numPr>
      </w:pPr>
      <w:r w:rsidRPr="00B7228B">
        <w:t xml:space="preserve">der </w:t>
      </w:r>
      <w:proofErr w:type="spellStart"/>
      <w:r w:rsidRPr="00B7228B">
        <w:t>Medizinischen</w:t>
      </w:r>
      <w:proofErr w:type="spellEnd"/>
      <w:r w:rsidRPr="00B7228B">
        <w:t xml:space="preserve"> </w:t>
      </w:r>
      <w:proofErr w:type="spellStart"/>
      <w:r w:rsidRPr="00B7228B">
        <w:t>Klinik</w:t>
      </w:r>
      <w:proofErr w:type="spellEnd"/>
      <w:r w:rsidRPr="00B7228B">
        <w:t xml:space="preserve"> I:</w:t>
      </w:r>
      <w:r>
        <w:t xml:space="preserve"> </w:t>
      </w:r>
      <w:proofErr w:type="spellStart"/>
      <w:r w:rsidRPr="00B7228B">
        <w:t>Gastroenterologie</w:t>
      </w:r>
      <w:proofErr w:type="spellEnd"/>
      <w:r w:rsidRPr="00B7228B">
        <w:t>/</w:t>
      </w:r>
      <w:proofErr w:type="spellStart"/>
      <w:r w:rsidRPr="00B7228B">
        <w:t>Nephrologie</w:t>
      </w:r>
      <w:proofErr w:type="spellEnd"/>
      <w:r w:rsidRPr="00B7228B">
        <w:t>/</w:t>
      </w:r>
      <w:proofErr w:type="spellStart"/>
      <w:r w:rsidRPr="00B7228B">
        <w:t>Diabetologie</w:t>
      </w:r>
      <w:proofErr w:type="spellEnd"/>
      <w:r w:rsidRPr="00B7228B">
        <w:t>/</w:t>
      </w:r>
      <w:r>
        <w:t xml:space="preserve"> </w:t>
      </w:r>
      <w:proofErr w:type="spellStart"/>
      <w:r w:rsidRPr="00B7228B">
        <w:t>Hämatologie</w:t>
      </w:r>
      <w:proofErr w:type="spellEnd"/>
      <w:r w:rsidRPr="00B7228B">
        <w:t>/</w:t>
      </w:r>
      <w:proofErr w:type="spellStart"/>
      <w:r w:rsidRPr="00B7228B">
        <w:t>Internistische</w:t>
      </w:r>
      <w:proofErr w:type="spellEnd"/>
      <w:r w:rsidRPr="00B7228B">
        <w:t xml:space="preserve"> </w:t>
      </w:r>
      <w:proofErr w:type="spellStart"/>
      <w:r w:rsidRPr="00B7228B">
        <w:t>Onkologie</w:t>
      </w:r>
      <w:proofErr w:type="spellEnd"/>
    </w:p>
    <w:p w14:paraId="2A4714EE" w14:textId="77777777" w:rsidR="00DC1D76" w:rsidRPr="00B7228B" w:rsidRDefault="00DC1D76" w:rsidP="00DC1D76">
      <w:pPr>
        <w:pStyle w:val="Aufzhlungszeichen"/>
        <w:numPr>
          <w:ilvl w:val="0"/>
          <w:numId w:val="3"/>
        </w:numPr>
      </w:pPr>
      <w:r w:rsidRPr="00B7228B">
        <w:t xml:space="preserve">der </w:t>
      </w:r>
      <w:proofErr w:type="spellStart"/>
      <w:r w:rsidRPr="00B7228B">
        <w:t>Medizinischen</w:t>
      </w:r>
      <w:proofErr w:type="spellEnd"/>
      <w:r w:rsidRPr="00B7228B">
        <w:t xml:space="preserve"> Klink II:</w:t>
      </w:r>
      <w:r>
        <w:t xml:space="preserve"> </w:t>
      </w:r>
      <w:proofErr w:type="spellStart"/>
      <w:r w:rsidRPr="00B7228B">
        <w:t>Kardiologie</w:t>
      </w:r>
      <w:proofErr w:type="spellEnd"/>
      <w:r w:rsidRPr="00B7228B">
        <w:t>/</w:t>
      </w:r>
      <w:proofErr w:type="spellStart"/>
      <w:r w:rsidRPr="00B7228B">
        <w:t>Pneumologie</w:t>
      </w:r>
      <w:proofErr w:type="spellEnd"/>
    </w:p>
    <w:p w14:paraId="03FAC17C" w14:textId="77777777" w:rsidR="00DC1D76" w:rsidRPr="00B7228B" w:rsidRDefault="00DC1D76" w:rsidP="00DC1D76">
      <w:pPr>
        <w:pStyle w:val="Aufzhlungszeichen"/>
        <w:numPr>
          <w:ilvl w:val="0"/>
          <w:numId w:val="3"/>
        </w:numPr>
      </w:pPr>
      <w:r w:rsidRPr="00B7228B">
        <w:t xml:space="preserve">der </w:t>
      </w:r>
      <w:proofErr w:type="spellStart"/>
      <w:r w:rsidRPr="00B7228B">
        <w:t>Klinik</w:t>
      </w:r>
      <w:proofErr w:type="spellEnd"/>
      <w:r w:rsidRPr="00B7228B">
        <w:t xml:space="preserve"> </w:t>
      </w:r>
      <w:proofErr w:type="spellStart"/>
      <w:r w:rsidRPr="00B7228B">
        <w:t>für</w:t>
      </w:r>
      <w:proofErr w:type="spellEnd"/>
      <w:r w:rsidRPr="00B7228B">
        <w:t xml:space="preserve"> </w:t>
      </w:r>
      <w:proofErr w:type="spellStart"/>
      <w:r w:rsidRPr="00B7228B">
        <w:t>Neurologie</w:t>
      </w:r>
      <w:proofErr w:type="spellEnd"/>
      <w:r w:rsidRPr="00B7228B">
        <w:t xml:space="preserve"> und Stroke Unit</w:t>
      </w:r>
      <w:r>
        <w:t xml:space="preserve"> </w:t>
      </w:r>
    </w:p>
    <w:p w14:paraId="45DD6F6A" w14:textId="77777777" w:rsidR="00DC1D76" w:rsidRPr="00B7228B" w:rsidRDefault="00DC1D76" w:rsidP="00DC1D76">
      <w:pPr>
        <w:pStyle w:val="Aufzhlungszeichen"/>
        <w:numPr>
          <w:ilvl w:val="0"/>
          <w:numId w:val="3"/>
        </w:numPr>
      </w:pPr>
      <w:proofErr w:type="spellStart"/>
      <w:r w:rsidRPr="00B7228B">
        <w:t>sowie</w:t>
      </w:r>
      <w:proofErr w:type="spellEnd"/>
      <w:r w:rsidRPr="00B7228B">
        <w:t xml:space="preserve"> dem </w:t>
      </w:r>
      <w:proofErr w:type="spellStart"/>
      <w:r w:rsidRPr="00B7228B">
        <w:t>Institut</w:t>
      </w:r>
      <w:proofErr w:type="spellEnd"/>
      <w:r w:rsidRPr="00B7228B">
        <w:t xml:space="preserve"> </w:t>
      </w:r>
      <w:proofErr w:type="spellStart"/>
      <w:r w:rsidRPr="00B7228B">
        <w:t>für</w:t>
      </w:r>
      <w:proofErr w:type="spellEnd"/>
      <w:r w:rsidRPr="00B7228B">
        <w:t xml:space="preserve"> </w:t>
      </w:r>
      <w:proofErr w:type="spellStart"/>
      <w:r w:rsidRPr="00B7228B">
        <w:t>Diagnostische</w:t>
      </w:r>
      <w:proofErr w:type="spellEnd"/>
      <w:r w:rsidRPr="00B7228B">
        <w:t xml:space="preserve"> und </w:t>
      </w:r>
      <w:proofErr w:type="spellStart"/>
      <w:r w:rsidRPr="00B7228B">
        <w:t>Interventionelle</w:t>
      </w:r>
      <w:proofErr w:type="spellEnd"/>
      <w:r w:rsidRPr="00B7228B">
        <w:t xml:space="preserve"> </w:t>
      </w:r>
      <w:proofErr w:type="spellStart"/>
      <w:r w:rsidRPr="00B7228B">
        <w:t>Radiologie</w:t>
      </w:r>
      <w:proofErr w:type="spellEnd"/>
      <w:r w:rsidRPr="00B7228B">
        <w:t>.</w:t>
      </w:r>
    </w:p>
    <w:p w14:paraId="5B080647" w14:textId="77777777" w:rsidR="00DC1D76" w:rsidRDefault="00DC1D76" w:rsidP="00DC1D76">
      <w:pPr>
        <w:pStyle w:val="Aufzhlungszeichen"/>
      </w:pPr>
    </w:p>
    <w:p w14:paraId="5DE5CAA7" w14:textId="77777777" w:rsidR="00DC1D76" w:rsidRPr="00B7228B" w:rsidRDefault="00DC1D76" w:rsidP="00DC1D76">
      <w:pPr>
        <w:pStyle w:val="Aufzhlungszeichen"/>
      </w:pPr>
      <w:proofErr w:type="spellStart"/>
      <w:r w:rsidRPr="00B7228B">
        <w:t>Im</w:t>
      </w:r>
      <w:proofErr w:type="spellEnd"/>
      <w:r w:rsidRPr="00B7228B">
        <w:t xml:space="preserve"> </w:t>
      </w:r>
      <w:proofErr w:type="spellStart"/>
      <w:r w:rsidRPr="00B7228B">
        <w:t>Klinikum</w:t>
      </w:r>
      <w:proofErr w:type="spellEnd"/>
      <w:r w:rsidRPr="00B7228B">
        <w:t xml:space="preserve"> </w:t>
      </w:r>
      <w:proofErr w:type="spellStart"/>
      <w:r w:rsidRPr="00B7228B">
        <w:t>Idar</w:t>
      </w:r>
      <w:proofErr w:type="spellEnd"/>
      <w:r w:rsidRPr="00B7228B">
        <w:t xml:space="preserve">-Oberstein </w:t>
      </w:r>
      <w:proofErr w:type="spellStart"/>
      <w:r w:rsidRPr="00B7228B">
        <w:t>werden</w:t>
      </w:r>
      <w:proofErr w:type="spellEnd"/>
      <w:r w:rsidRPr="00B7228B">
        <w:t xml:space="preserve"> alle </w:t>
      </w:r>
      <w:proofErr w:type="spellStart"/>
      <w:r w:rsidRPr="00B7228B">
        <w:t>Verfahren</w:t>
      </w:r>
      <w:proofErr w:type="spellEnd"/>
      <w:r w:rsidRPr="00B7228B">
        <w:t xml:space="preserve"> der </w:t>
      </w:r>
      <w:proofErr w:type="spellStart"/>
      <w:r w:rsidRPr="00B7228B">
        <w:t>Gefäßchirurgie</w:t>
      </w:r>
      <w:proofErr w:type="spellEnd"/>
      <w:r w:rsidRPr="00B7228B">
        <w:t xml:space="preserve"> </w:t>
      </w:r>
      <w:proofErr w:type="spellStart"/>
      <w:r w:rsidRPr="00B7228B">
        <w:t>sowie</w:t>
      </w:r>
      <w:proofErr w:type="spellEnd"/>
      <w:r w:rsidRPr="00B7228B">
        <w:t xml:space="preserve"> </w:t>
      </w:r>
      <w:proofErr w:type="spellStart"/>
      <w:r w:rsidRPr="00B7228B">
        <w:t>Eingriffe</w:t>
      </w:r>
      <w:proofErr w:type="spellEnd"/>
      <w:r w:rsidRPr="00B7228B">
        <w:t xml:space="preserve"> an der </w:t>
      </w:r>
      <w:proofErr w:type="spellStart"/>
      <w:r w:rsidRPr="00B7228B">
        <w:t>Thorakalen</w:t>
      </w:r>
      <w:proofErr w:type="spellEnd"/>
      <w:r w:rsidRPr="00B7228B">
        <w:t xml:space="preserve"> Aorta/</w:t>
      </w:r>
      <w:proofErr w:type="spellStart"/>
      <w:r w:rsidRPr="00B7228B">
        <w:t>Brustschlagader</w:t>
      </w:r>
      <w:proofErr w:type="spellEnd"/>
      <w:r w:rsidRPr="00B7228B">
        <w:t xml:space="preserve">, die </w:t>
      </w:r>
      <w:proofErr w:type="spellStart"/>
      <w:r w:rsidRPr="00B7228B">
        <w:t>keiner</w:t>
      </w:r>
      <w:proofErr w:type="spellEnd"/>
      <w:r w:rsidRPr="00B7228B">
        <w:t xml:space="preserve"> </w:t>
      </w:r>
      <w:proofErr w:type="spellStart"/>
      <w:r w:rsidRPr="00B7228B">
        <w:t>Herzlungenmaschine</w:t>
      </w:r>
      <w:proofErr w:type="spellEnd"/>
      <w:r w:rsidRPr="00B7228B">
        <w:t xml:space="preserve"> (HLM) </w:t>
      </w:r>
      <w:proofErr w:type="spellStart"/>
      <w:r w:rsidRPr="00B7228B">
        <w:t>bedürfen</w:t>
      </w:r>
      <w:proofErr w:type="spellEnd"/>
      <w:r w:rsidRPr="00B7228B">
        <w:t xml:space="preserve">, </w:t>
      </w:r>
      <w:proofErr w:type="spellStart"/>
      <w:r w:rsidRPr="00B7228B">
        <w:t>durchgeführt</w:t>
      </w:r>
      <w:proofErr w:type="spellEnd"/>
      <w:r w:rsidRPr="00B7228B">
        <w:t>.</w:t>
      </w:r>
    </w:p>
    <w:p w14:paraId="2C9C27CE" w14:textId="77777777" w:rsidR="00DC1D76" w:rsidRPr="00B7256F" w:rsidRDefault="00DC1D76" w:rsidP="00DC1D76">
      <w:pPr>
        <w:jc w:val="both"/>
        <w:rPr>
          <w:color w:val="C00000"/>
        </w:rPr>
      </w:pPr>
      <w:r w:rsidRPr="00B7256F">
        <w:rPr>
          <w:color w:val="C00000"/>
        </w:rPr>
        <w:lastRenderedPageBreak/>
        <w:t xml:space="preserve">Lernziele der PJ-Studierenden: </w:t>
      </w:r>
    </w:p>
    <w:p w14:paraId="7DAFD9B5" w14:textId="77777777" w:rsidR="00DC1D76" w:rsidRDefault="00DC1D76" w:rsidP="00DC1D76"/>
    <w:p w14:paraId="5E3FE6B8" w14:textId="77777777" w:rsidR="00DC1D76" w:rsidRDefault="00DC1D76" w:rsidP="00DC1D76">
      <w:pPr>
        <w:pStyle w:val="Listenabsatz"/>
      </w:pPr>
      <w:r>
        <w:t xml:space="preserve">Regelmäßige Teilnahme </w:t>
      </w:r>
    </w:p>
    <w:p w14:paraId="54830552" w14:textId="77777777" w:rsidR="00DC1D76" w:rsidRDefault="00DC1D76" w:rsidP="00DC1D76">
      <w:pPr>
        <w:pStyle w:val="Listenabsatz"/>
        <w:numPr>
          <w:ilvl w:val="1"/>
          <w:numId w:val="2"/>
        </w:numPr>
      </w:pPr>
      <w:r>
        <w:t>an der Stationsvisite</w:t>
      </w:r>
    </w:p>
    <w:p w14:paraId="41700AE2" w14:textId="128E341C" w:rsidR="00DC1D76" w:rsidRDefault="00DC1D76" w:rsidP="00DC1D76">
      <w:pPr>
        <w:pStyle w:val="Listenabsatz"/>
        <w:numPr>
          <w:ilvl w:val="1"/>
          <w:numId w:val="2"/>
        </w:numPr>
      </w:pPr>
      <w:r>
        <w:t>an der Chefarzt/</w:t>
      </w:r>
      <w:r w:rsidR="001B5952">
        <w:t xml:space="preserve"> Sektionsleiter/</w:t>
      </w:r>
      <w:r>
        <w:t>Oberarztvisite</w:t>
      </w:r>
    </w:p>
    <w:p w14:paraId="025E4FC1" w14:textId="77777777" w:rsidR="00DC1D76" w:rsidRDefault="00DC1D76" w:rsidP="00DC1D76">
      <w:pPr>
        <w:pStyle w:val="Listenabsatz"/>
        <w:numPr>
          <w:ilvl w:val="1"/>
          <w:numId w:val="2"/>
        </w:numPr>
      </w:pPr>
      <w:r>
        <w:t>an der Frühbesprechung und Weiterbildung</w:t>
      </w:r>
    </w:p>
    <w:p w14:paraId="772655CF" w14:textId="77777777" w:rsidR="00DC1D76" w:rsidRDefault="00DC1D76" w:rsidP="00DC1D76">
      <w:pPr>
        <w:pStyle w:val="Listenabsatz"/>
        <w:numPr>
          <w:ilvl w:val="1"/>
          <w:numId w:val="2"/>
        </w:numPr>
      </w:pPr>
      <w:r w:rsidRPr="00D24501">
        <w:t>an der Röntgen</w:t>
      </w:r>
      <w:r>
        <w:t>-/OP-B</w:t>
      </w:r>
      <w:r w:rsidRPr="00D24501">
        <w:t>esprechung</w:t>
      </w:r>
    </w:p>
    <w:p w14:paraId="14B6D6F9" w14:textId="77777777" w:rsidR="00DC1D76" w:rsidRDefault="00DC1D76" w:rsidP="00DC1D76">
      <w:pPr>
        <w:ind w:left="1440"/>
      </w:pPr>
    </w:p>
    <w:p w14:paraId="4561C0BC" w14:textId="77777777" w:rsidR="00DC1D76" w:rsidRDefault="00DC1D76" w:rsidP="00DC1D76">
      <w:pPr>
        <w:pStyle w:val="Listenabsatz"/>
      </w:pPr>
      <w:r>
        <w:t>Erlernen und selbstständiges Durchführen von Arbeitstechniken unter ärztlicher Aufsicht:</w:t>
      </w:r>
    </w:p>
    <w:p w14:paraId="522BC191" w14:textId="2860A586" w:rsidR="00DC1D76" w:rsidRPr="0059417D" w:rsidRDefault="00DC1D76" w:rsidP="00DC1D76">
      <w:pPr>
        <w:pStyle w:val="Listenabsatz"/>
        <w:numPr>
          <w:ilvl w:val="1"/>
          <w:numId w:val="2"/>
        </w:numPr>
      </w:pPr>
      <w:r w:rsidRPr="0059417D">
        <w:t>Elektive Patientenaufnahme mit gezielter Anamnese und klinischer Untersuchung,</w:t>
      </w:r>
      <w:r w:rsidR="001B5952">
        <w:t xml:space="preserve"> </w:t>
      </w:r>
      <w:r>
        <w:t xml:space="preserve">Befunderhebung und Dokumentation </w:t>
      </w:r>
      <w:r w:rsidRPr="0059417D">
        <w:t xml:space="preserve">in Bezug auf chirurgische Krankheitsbilder </w:t>
      </w:r>
    </w:p>
    <w:p w14:paraId="73ADA646" w14:textId="77777777" w:rsidR="00DC1D76" w:rsidRDefault="00DC1D76" w:rsidP="00DC1D76">
      <w:pPr>
        <w:pStyle w:val="Listenabsatz"/>
        <w:numPr>
          <w:ilvl w:val="1"/>
          <w:numId w:val="2"/>
        </w:numPr>
      </w:pPr>
      <w:r>
        <w:t>Erstellen eines Therapieplanes</w:t>
      </w:r>
    </w:p>
    <w:p w14:paraId="67D0BA06" w14:textId="77777777" w:rsidR="00DC1D76" w:rsidRPr="008C2BD1" w:rsidRDefault="00DC1D76" w:rsidP="00DC1D76">
      <w:pPr>
        <w:pStyle w:val="Listenabsatz"/>
        <w:numPr>
          <w:ilvl w:val="1"/>
          <w:numId w:val="2"/>
        </w:numPr>
      </w:pPr>
      <w:r w:rsidRPr="008C2BD1">
        <w:t>Patientenvorstellung in der Chefarztvisite.</w:t>
      </w:r>
    </w:p>
    <w:p w14:paraId="4D7D55EA" w14:textId="77777777" w:rsidR="00DC1D76" w:rsidRDefault="00DC1D76" w:rsidP="00DC1D76">
      <w:pPr>
        <w:pStyle w:val="Listenabsatz"/>
        <w:numPr>
          <w:ilvl w:val="1"/>
          <w:numId w:val="2"/>
        </w:numPr>
      </w:pPr>
      <w:r>
        <w:t>Schreiben von Abschlussberichten /Epikrise</w:t>
      </w:r>
    </w:p>
    <w:p w14:paraId="5C55D4C3" w14:textId="77777777" w:rsidR="00DC1D76" w:rsidRDefault="00DC1D76" w:rsidP="00DC1D76">
      <w:pPr>
        <w:pStyle w:val="Listenabsatz"/>
        <w:numPr>
          <w:ilvl w:val="1"/>
          <w:numId w:val="2"/>
        </w:numPr>
      </w:pPr>
      <w:r w:rsidRPr="000335F7">
        <w:t>Blutentnahme</w:t>
      </w:r>
      <w:r>
        <w:t>n</w:t>
      </w:r>
      <w:r w:rsidRPr="000335F7">
        <w:t xml:space="preserve"> </w:t>
      </w:r>
    </w:p>
    <w:p w14:paraId="63D0261D" w14:textId="77777777" w:rsidR="00DC1D76" w:rsidRDefault="00DC1D76" w:rsidP="00DC1D76">
      <w:pPr>
        <w:pStyle w:val="Listenabsatz"/>
        <w:numPr>
          <w:ilvl w:val="2"/>
          <w:numId w:val="2"/>
        </w:numPr>
      </w:pPr>
      <w:r>
        <w:t xml:space="preserve">arteriell </w:t>
      </w:r>
    </w:p>
    <w:p w14:paraId="4353083E" w14:textId="77777777" w:rsidR="00DC1D76" w:rsidRDefault="00DC1D76" w:rsidP="00DC1D76">
      <w:pPr>
        <w:pStyle w:val="Listenabsatz"/>
        <w:numPr>
          <w:ilvl w:val="2"/>
          <w:numId w:val="2"/>
        </w:numPr>
      </w:pPr>
      <w:r>
        <w:t>venös</w:t>
      </w:r>
    </w:p>
    <w:p w14:paraId="637006F7" w14:textId="77777777" w:rsidR="00DC1D76" w:rsidRDefault="00DC1D76" w:rsidP="00DC1D76">
      <w:pPr>
        <w:pStyle w:val="Listenabsatz"/>
        <w:numPr>
          <w:ilvl w:val="2"/>
          <w:numId w:val="2"/>
        </w:numPr>
      </w:pPr>
      <w:r>
        <w:t>aus ZVK</w:t>
      </w:r>
    </w:p>
    <w:p w14:paraId="5BC826C4" w14:textId="77777777" w:rsidR="00DC1D76" w:rsidRDefault="00DC1D76" w:rsidP="00DC1D76">
      <w:pPr>
        <w:pStyle w:val="Listenabsatz"/>
        <w:numPr>
          <w:ilvl w:val="2"/>
          <w:numId w:val="2"/>
        </w:numPr>
      </w:pPr>
      <w:r>
        <w:t>aus Ports</w:t>
      </w:r>
    </w:p>
    <w:p w14:paraId="288422C4" w14:textId="77777777" w:rsidR="00DC1D76" w:rsidRPr="000335F7" w:rsidRDefault="00DC1D76" w:rsidP="00DC1D76">
      <w:pPr>
        <w:pStyle w:val="Listenabsatz"/>
        <w:numPr>
          <w:ilvl w:val="1"/>
          <w:numId w:val="2"/>
        </w:numPr>
      </w:pPr>
      <w:r>
        <w:t>L</w:t>
      </w:r>
      <w:r w:rsidRPr="000335F7">
        <w:t>egen von Venenverweilkanülen sowie Assistenz beim Legen von zentralvenösen und arteriellen Zugängen, Drainagen und Punktionen</w:t>
      </w:r>
    </w:p>
    <w:p w14:paraId="703692D1" w14:textId="77777777" w:rsidR="00DC1D76" w:rsidRPr="008C2BD1" w:rsidRDefault="00DC1D76" w:rsidP="00DC1D76">
      <w:pPr>
        <w:pStyle w:val="Listenabsatz"/>
        <w:numPr>
          <w:ilvl w:val="1"/>
          <w:numId w:val="2"/>
        </w:numPr>
      </w:pPr>
      <w:r w:rsidRPr="008C2BD1">
        <w:t xml:space="preserve">Erlernen unterschiedlicher Nahttechniken und deren eigenständiges Ausführen </w:t>
      </w:r>
      <w:r>
        <w:t>(Hautnaht, Klammernaht)</w:t>
      </w:r>
    </w:p>
    <w:p w14:paraId="78AB3F0E" w14:textId="77777777" w:rsidR="00DC1D76" w:rsidRDefault="00DC1D76" w:rsidP="00DC1D76">
      <w:pPr>
        <w:pStyle w:val="Listenabsatz"/>
        <w:numPr>
          <w:ilvl w:val="1"/>
          <w:numId w:val="2"/>
        </w:numPr>
      </w:pPr>
      <w:r>
        <w:t>Sonographie (unter Anleitung selbst nachvollziehen und dokumentieren)</w:t>
      </w:r>
    </w:p>
    <w:p w14:paraId="5C9EE1E9" w14:textId="77777777" w:rsidR="00DC1D76" w:rsidRDefault="00DC1D76" w:rsidP="00DC1D76">
      <w:pPr>
        <w:pStyle w:val="Listenabsatz"/>
        <w:numPr>
          <w:ilvl w:val="1"/>
          <w:numId w:val="2"/>
        </w:numPr>
      </w:pPr>
      <w:r>
        <w:t>Abnahme von Blutkulturen</w:t>
      </w:r>
    </w:p>
    <w:p w14:paraId="564DA227" w14:textId="77777777" w:rsidR="00DC1D76" w:rsidRDefault="00DC1D76" w:rsidP="00DC1D76">
      <w:pPr>
        <w:pStyle w:val="Listenabsatz"/>
        <w:numPr>
          <w:ilvl w:val="1"/>
          <w:numId w:val="2"/>
        </w:numPr>
      </w:pPr>
      <w:r>
        <w:t xml:space="preserve">Injektion </w:t>
      </w:r>
      <w:proofErr w:type="spellStart"/>
      <w:r>
        <w:t>intracutan</w:t>
      </w:r>
      <w:proofErr w:type="spellEnd"/>
    </w:p>
    <w:p w14:paraId="7B528B54" w14:textId="77777777" w:rsidR="00DC1D76" w:rsidRDefault="00DC1D76" w:rsidP="00DC1D76">
      <w:pPr>
        <w:pStyle w:val="Listenabsatz"/>
        <w:numPr>
          <w:ilvl w:val="1"/>
          <w:numId w:val="2"/>
        </w:numPr>
      </w:pPr>
      <w:r>
        <w:t>Wundversorgung und Verbandswechsel</w:t>
      </w:r>
    </w:p>
    <w:p w14:paraId="28B81B90" w14:textId="77777777" w:rsidR="00DC1D76" w:rsidRDefault="00DC1D76" w:rsidP="00DC1D76">
      <w:pPr>
        <w:pStyle w:val="Listenabsatz"/>
        <w:numPr>
          <w:ilvl w:val="1"/>
          <w:numId w:val="2"/>
        </w:numPr>
      </w:pPr>
      <w:r>
        <w:t>Entfernung von Naht- und Klammermaterial</w:t>
      </w:r>
    </w:p>
    <w:p w14:paraId="3A063B81" w14:textId="77777777" w:rsidR="00DC1D76" w:rsidRDefault="00DC1D76" w:rsidP="00DC1D76">
      <w:pPr>
        <w:pStyle w:val="Listenabsatz"/>
        <w:numPr>
          <w:ilvl w:val="1"/>
          <w:numId w:val="2"/>
        </w:numPr>
      </w:pPr>
      <w:r>
        <w:t xml:space="preserve">Drainageentfernung </w:t>
      </w:r>
    </w:p>
    <w:p w14:paraId="1C2595B0" w14:textId="77777777" w:rsidR="00DC1D76" w:rsidRDefault="00DC1D76" w:rsidP="00DC1D76">
      <w:pPr>
        <w:pStyle w:val="Listenabsatz"/>
        <w:numPr>
          <w:ilvl w:val="1"/>
          <w:numId w:val="2"/>
        </w:numPr>
      </w:pPr>
      <w:r>
        <w:t>Legen von Magensonden</w:t>
      </w:r>
    </w:p>
    <w:p w14:paraId="68EC41E6" w14:textId="77777777" w:rsidR="00DC1D76" w:rsidRDefault="00DC1D76" w:rsidP="00DC1D76">
      <w:pPr>
        <w:pStyle w:val="Listenabsatz"/>
        <w:numPr>
          <w:ilvl w:val="1"/>
          <w:numId w:val="2"/>
        </w:numPr>
      </w:pPr>
      <w:r>
        <w:t>Legen von Blasenkathetern</w:t>
      </w:r>
    </w:p>
    <w:p w14:paraId="4AA900E7" w14:textId="77777777" w:rsidR="00DC1D76" w:rsidRDefault="00DC1D76" w:rsidP="00DC1D76">
      <w:pPr>
        <w:pStyle w:val="Listenabsatz"/>
        <w:numPr>
          <w:ilvl w:val="1"/>
          <w:numId w:val="2"/>
        </w:numPr>
      </w:pPr>
      <w:r>
        <w:t>Port anstechen</w:t>
      </w:r>
    </w:p>
    <w:p w14:paraId="50946A6B" w14:textId="77777777" w:rsidR="00DC1D76" w:rsidRDefault="00DC1D76" w:rsidP="00DC1D76">
      <w:pPr>
        <w:pStyle w:val="Listenabsatz"/>
        <w:numPr>
          <w:ilvl w:val="1"/>
          <w:numId w:val="2"/>
        </w:numPr>
      </w:pPr>
      <w:r>
        <w:t>Abstriche entnehmen</w:t>
      </w:r>
    </w:p>
    <w:p w14:paraId="68C3762B" w14:textId="77777777" w:rsidR="00DC1D76" w:rsidRDefault="00DC1D76" w:rsidP="00DC1D76">
      <w:pPr>
        <w:pStyle w:val="Listenabsatz"/>
        <w:numPr>
          <w:ilvl w:val="0"/>
          <w:numId w:val="0"/>
        </w:numPr>
        <w:ind w:left="1440"/>
      </w:pPr>
    </w:p>
    <w:p w14:paraId="2D992DA8" w14:textId="77777777" w:rsidR="00DC1D76" w:rsidRDefault="00DC1D76" w:rsidP="00DC1D76">
      <w:pPr>
        <w:pStyle w:val="Listenabsatz"/>
      </w:pPr>
      <w:r>
        <w:t>Erwerb vertiefender Erkenntnisse sowie Teilnahme an folgenden Untersuchungen und Behandlungsverfahren:</w:t>
      </w:r>
    </w:p>
    <w:p w14:paraId="68795E4B" w14:textId="77777777" w:rsidR="00DC1D76" w:rsidRPr="00221E8F" w:rsidRDefault="00DC1D76" w:rsidP="00DC1D76">
      <w:pPr>
        <w:pStyle w:val="Listenabsatz"/>
        <w:numPr>
          <w:ilvl w:val="1"/>
          <w:numId w:val="2"/>
        </w:numPr>
      </w:pPr>
      <w:r w:rsidRPr="00221E8F">
        <w:t>Eingriffe an den extrakraniellen Hirngefäßen</w:t>
      </w:r>
    </w:p>
    <w:p w14:paraId="13236267" w14:textId="77777777" w:rsidR="00DC1D76" w:rsidRPr="00221E8F" w:rsidRDefault="00DC1D76" w:rsidP="00DC1D76">
      <w:pPr>
        <w:pStyle w:val="Listenabsatz"/>
        <w:numPr>
          <w:ilvl w:val="2"/>
          <w:numId w:val="2"/>
        </w:numPr>
      </w:pPr>
      <w:r w:rsidRPr="00221E8F">
        <w:t>Halsschlagader-Operationen (Carotis) bei Stenosen (fast ausschließlich in örtlicher Betäubung)</w:t>
      </w:r>
    </w:p>
    <w:p w14:paraId="4F82C642" w14:textId="77777777" w:rsidR="00DC1D76" w:rsidRPr="00221E8F" w:rsidRDefault="00DC1D76" w:rsidP="00DC1D76">
      <w:pPr>
        <w:pStyle w:val="Listenabsatz"/>
        <w:numPr>
          <w:ilvl w:val="1"/>
          <w:numId w:val="2"/>
        </w:numPr>
      </w:pPr>
      <w:r w:rsidRPr="00221E8F">
        <w:lastRenderedPageBreak/>
        <w:t>Eingriffe an der Thorakalen Aorta/Brustschlagader, die keiner Herzlungenmaschine (HLM) bedürfen</w:t>
      </w:r>
    </w:p>
    <w:p w14:paraId="66FCBEB2" w14:textId="77777777" w:rsidR="00DC1D76" w:rsidRPr="00221E8F" w:rsidRDefault="00DC1D76" w:rsidP="00DC1D76">
      <w:pPr>
        <w:pStyle w:val="Listenabsatz"/>
        <w:numPr>
          <w:ilvl w:val="2"/>
          <w:numId w:val="2"/>
        </w:numPr>
      </w:pPr>
      <w:r w:rsidRPr="00221E8F">
        <w:t xml:space="preserve">Endovaskuläre Thorakale </w:t>
      </w:r>
      <w:proofErr w:type="spellStart"/>
      <w:r w:rsidRPr="00221E8F">
        <w:t>Aneurysmaausschaltung</w:t>
      </w:r>
      <w:proofErr w:type="spellEnd"/>
    </w:p>
    <w:p w14:paraId="092CA203" w14:textId="77777777" w:rsidR="00DC1D76" w:rsidRPr="00221E8F" w:rsidRDefault="00DC1D76" w:rsidP="00DC1D76">
      <w:pPr>
        <w:pStyle w:val="Listenabsatz"/>
        <w:numPr>
          <w:ilvl w:val="1"/>
          <w:numId w:val="2"/>
        </w:numPr>
      </w:pPr>
      <w:r w:rsidRPr="00221E8F">
        <w:t>Eingriffe an der Bauchschlagader/Beckenarterien</w:t>
      </w:r>
    </w:p>
    <w:p w14:paraId="104FFD6C" w14:textId="77777777" w:rsidR="00DC1D76" w:rsidRPr="00221E8F" w:rsidRDefault="00DC1D76" w:rsidP="00DC1D76">
      <w:pPr>
        <w:pStyle w:val="Listenabsatz"/>
        <w:numPr>
          <w:ilvl w:val="2"/>
          <w:numId w:val="2"/>
        </w:numPr>
      </w:pPr>
      <w:proofErr w:type="spellStart"/>
      <w:r w:rsidRPr="00221E8F">
        <w:t>Aneurysmaresektionen</w:t>
      </w:r>
      <w:proofErr w:type="spellEnd"/>
      <w:r w:rsidRPr="00221E8F">
        <w:t xml:space="preserve"> bei Bauchaortenaneurysma (offen)</w:t>
      </w:r>
    </w:p>
    <w:p w14:paraId="67B9D1C7" w14:textId="77777777" w:rsidR="00DC1D76" w:rsidRPr="00221E8F" w:rsidRDefault="00DC1D76" w:rsidP="00DC1D76">
      <w:pPr>
        <w:pStyle w:val="Listenabsatz"/>
        <w:numPr>
          <w:ilvl w:val="2"/>
          <w:numId w:val="2"/>
        </w:numPr>
      </w:pPr>
      <w:proofErr w:type="spellStart"/>
      <w:r w:rsidRPr="00221E8F">
        <w:t>Aneurysmaausschaltung</w:t>
      </w:r>
      <w:proofErr w:type="spellEnd"/>
      <w:r w:rsidRPr="00221E8F">
        <w:t xml:space="preserve"> Bauchaorta (endovaskulär)</w:t>
      </w:r>
    </w:p>
    <w:p w14:paraId="5EB1AC50" w14:textId="77777777" w:rsidR="00DC1D76" w:rsidRPr="00221E8F" w:rsidRDefault="00DC1D76" w:rsidP="00DC1D76">
      <w:pPr>
        <w:pStyle w:val="Listenabsatz"/>
        <w:numPr>
          <w:ilvl w:val="1"/>
          <w:numId w:val="2"/>
        </w:numPr>
      </w:pPr>
      <w:r w:rsidRPr="00221E8F">
        <w:t>Bypassoperationen an Aorta/Beckenarterien/Beinarterien</w:t>
      </w:r>
    </w:p>
    <w:p w14:paraId="612C5DEA" w14:textId="77777777" w:rsidR="00DC1D76" w:rsidRPr="00221E8F" w:rsidRDefault="00DC1D76" w:rsidP="00DC1D76">
      <w:pPr>
        <w:pStyle w:val="Listenabsatz"/>
        <w:numPr>
          <w:ilvl w:val="2"/>
          <w:numId w:val="2"/>
        </w:numPr>
      </w:pPr>
      <w:r w:rsidRPr="00221E8F">
        <w:t>Y-Prothesen bei Aorten-/Beckenarterienverschlüssen</w:t>
      </w:r>
    </w:p>
    <w:p w14:paraId="7E1BC693" w14:textId="77777777" w:rsidR="00DC1D76" w:rsidRPr="00221E8F" w:rsidRDefault="00DC1D76" w:rsidP="00DC1D76">
      <w:pPr>
        <w:pStyle w:val="Listenabsatz"/>
        <w:numPr>
          <w:ilvl w:val="2"/>
          <w:numId w:val="2"/>
        </w:numPr>
      </w:pPr>
      <w:r w:rsidRPr="00221E8F">
        <w:t xml:space="preserve">alle </w:t>
      </w:r>
      <w:proofErr w:type="spellStart"/>
      <w:r w:rsidRPr="00221E8F">
        <w:t>Bypassverfahren</w:t>
      </w:r>
      <w:proofErr w:type="spellEnd"/>
      <w:r w:rsidRPr="00221E8F">
        <w:t xml:space="preserve"> an Beinen</w:t>
      </w:r>
    </w:p>
    <w:p w14:paraId="0A9DFD2D" w14:textId="77777777" w:rsidR="00DC1D76" w:rsidRPr="00221E8F" w:rsidRDefault="00DC1D76" w:rsidP="00DC1D76">
      <w:pPr>
        <w:pStyle w:val="Listenabsatz"/>
        <w:numPr>
          <w:ilvl w:val="1"/>
          <w:numId w:val="2"/>
        </w:numPr>
      </w:pPr>
      <w:r w:rsidRPr="00221E8F">
        <w:t>Perkutane transluminale Angioplastie</w:t>
      </w:r>
    </w:p>
    <w:p w14:paraId="6A065FEB" w14:textId="77777777" w:rsidR="00DC1D76" w:rsidRPr="00221E8F" w:rsidRDefault="00DC1D76" w:rsidP="00DC1D76">
      <w:pPr>
        <w:pStyle w:val="Listenabsatz"/>
        <w:numPr>
          <w:ilvl w:val="1"/>
          <w:numId w:val="2"/>
        </w:numPr>
      </w:pPr>
      <w:r w:rsidRPr="00221E8F">
        <w:t>Therapie von Stenosen/Verschlüssen durch Punktion der Arterie in Lokalanästhesie oder Vollnarkose</w:t>
      </w:r>
    </w:p>
    <w:p w14:paraId="119A9988" w14:textId="77777777" w:rsidR="00DC1D76" w:rsidRPr="00221E8F" w:rsidRDefault="00DC1D76" w:rsidP="00DC1D76">
      <w:pPr>
        <w:pStyle w:val="Listenabsatz"/>
        <w:numPr>
          <w:ilvl w:val="2"/>
          <w:numId w:val="2"/>
        </w:numPr>
      </w:pPr>
      <w:r w:rsidRPr="00221E8F">
        <w:t>Beckenarterien (</w:t>
      </w:r>
      <w:proofErr w:type="spellStart"/>
      <w:r w:rsidRPr="00221E8F">
        <w:t>Ballonangioplastie</w:t>
      </w:r>
      <w:proofErr w:type="spellEnd"/>
      <w:r w:rsidRPr="00221E8F">
        <w:t>/</w:t>
      </w:r>
      <w:proofErr w:type="spellStart"/>
      <w:r w:rsidRPr="00221E8F">
        <w:t>Stentangioplastie</w:t>
      </w:r>
      <w:proofErr w:type="spellEnd"/>
      <w:r w:rsidRPr="00221E8F">
        <w:t>)</w:t>
      </w:r>
    </w:p>
    <w:p w14:paraId="7300C41B" w14:textId="77777777" w:rsidR="00DC1D76" w:rsidRPr="00221E8F" w:rsidRDefault="00DC1D76" w:rsidP="00DC1D76">
      <w:pPr>
        <w:pStyle w:val="Listenabsatz"/>
        <w:numPr>
          <w:ilvl w:val="2"/>
          <w:numId w:val="2"/>
        </w:numPr>
      </w:pPr>
      <w:r w:rsidRPr="00221E8F">
        <w:t>Beinarterien (</w:t>
      </w:r>
      <w:proofErr w:type="spellStart"/>
      <w:r w:rsidRPr="00221E8F">
        <w:t>Ballonangioplastie</w:t>
      </w:r>
      <w:proofErr w:type="spellEnd"/>
      <w:r w:rsidRPr="00221E8F">
        <w:t>/</w:t>
      </w:r>
      <w:proofErr w:type="spellStart"/>
      <w:r w:rsidRPr="00221E8F">
        <w:t>Stentangioplastie</w:t>
      </w:r>
      <w:proofErr w:type="spellEnd"/>
      <w:r w:rsidRPr="00221E8F">
        <w:t>)</w:t>
      </w:r>
    </w:p>
    <w:p w14:paraId="7F702781" w14:textId="77777777" w:rsidR="00DC1D76" w:rsidRPr="00221E8F" w:rsidRDefault="00DC1D76" w:rsidP="00DC1D76">
      <w:pPr>
        <w:pStyle w:val="Listenabsatz"/>
        <w:numPr>
          <w:ilvl w:val="1"/>
          <w:numId w:val="2"/>
        </w:numPr>
      </w:pPr>
      <w:r w:rsidRPr="00221E8F">
        <w:t>Hybrideingriffe</w:t>
      </w:r>
    </w:p>
    <w:p w14:paraId="0CA88F0E" w14:textId="77777777" w:rsidR="00DC1D76" w:rsidRPr="00221E8F" w:rsidRDefault="00DC1D76" w:rsidP="00DC1D76">
      <w:pPr>
        <w:pStyle w:val="Listenabsatz"/>
        <w:numPr>
          <w:ilvl w:val="2"/>
          <w:numId w:val="2"/>
        </w:numPr>
      </w:pPr>
      <w:r w:rsidRPr="00221E8F">
        <w:t>Kombination der offenen gefäßchirurgischen Eingriffe mit endovaskulären Techniken (Ballon/Stent)</w:t>
      </w:r>
    </w:p>
    <w:p w14:paraId="3984C40F" w14:textId="77777777" w:rsidR="00DC1D76" w:rsidRPr="00221E8F" w:rsidRDefault="00DC1D76" w:rsidP="00DC1D76">
      <w:pPr>
        <w:pStyle w:val="Listenabsatz"/>
        <w:numPr>
          <w:ilvl w:val="1"/>
          <w:numId w:val="2"/>
        </w:numPr>
      </w:pPr>
      <w:r w:rsidRPr="00221E8F">
        <w:t>Eingriffe am Venensystem (Krampfader Operationen)</w:t>
      </w:r>
    </w:p>
    <w:p w14:paraId="3562413A" w14:textId="77777777" w:rsidR="00DC1D76" w:rsidRPr="00221E8F" w:rsidRDefault="00DC1D76" w:rsidP="00DC1D76">
      <w:pPr>
        <w:pStyle w:val="Listenabsatz"/>
        <w:numPr>
          <w:ilvl w:val="2"/>
          <w:numId w:val="2"/>
        </w:numPr>
      </w:pPr>
      <w:proofErr w:type="spellStart"/>
      <w:r w:rsidRPr="00221E8F">
        <w:t>Crossektomie</w:t>
      </w:r>
      <w:proofErr w:type="spellEnd"/>
      <w:r w:rsidRPr="00221E8F">
        <w:t xml:space="preserve"> und Stripping der Venen an der Leiste und Kniekehle bei Krampfadern</w:t>
      </w:r>
    </w:p>
    <w:p w14:paraId="156D1661" w14:textId="77777777" w:rsidR="00DC1D76" w:rsidRPr="00221E8F" w:rsidRDefault="00DC1D76" w:rsidP="00DC1D76">
      <w:pPr>
        <w:pStyle w:val="Listenabsatz"/>
        <w:numPr>
          <w:ilvl w:val="2"/>
          <w:numId w:val="2"/>
        </w:numPr>
      </w:pPr>
      <w:r w:rsidRPr="00221E8F">
        <w:t>Venöse Thrombektomie bei Thrombose in ausgewählten Fällen</w:t>
      </w:r>
    </w:p>
    <w:p w14:paraId="15004595" w14:textId="77777777" w:rsidR="00DC1D76" w:rsidRPr="00221E8F" w:rsidRDefault="00DC1D76" w:rsidP="00DC1D76">
      <w:pPr>
        <w:pStyle w:val="Listenabsatz"/>
        <w:numPr>
          <w:ilvl w:val="1"/>
          <w:numId w:val="2"/>
        </w:numPr>
      </w:pPr>
      <w:r w:rsidRPr="00221E8F">
        <w:t>Eingriffe bei Dialysepatienten</w:t>
      </w:r>
    </w:p>
    <w:p w14:paraId="467A1D66" w14:textId="77777777" w:rsidR="00DC1D76" w:rsidRPr="00221E8F" w:rsidRDefault="00DC1D76" w:rsidP="00DC1D76">
      <w:pPr>
        <w:pStyle w:val="Listenabsatz"/>
        <w:numPr>
          <w:ilvl w:val="2"/>
          <w:numId w:val="2"/>
        </w:numPr>
      </w:pPr>
      <w:proofErr w:type="spellStart"/>
      <w:r w:rsidRPr="00221E8F">
        <w:t>Dialysekatheteranlagen</w:t>
      </w:r>
      <w:proofErr w:type="spellEnd"/>
    </w:p>
    <w:p w14:paraId="55C6BBB4" w14:textId="77777777" w:rsidR="00DC1D76" w:rsidRPr="00221E8F" w:rsidRDefault="00DC1D76" w:rsidP="00DC1D76">
      <w:pPr>
        <w:pStyle w:val="Listenabsatz"/>
        <w:numPr>
          <w:ilvl w:val="2"/>
          <w:numId w:val="2"/>
        </w:numPr>
      </w:pPr>
      <w:proofErr w:type="spellStart"/>
      <w:r w:rsidRPr="00221E8F">
        <w:t>Shuntanlagen</w:t>
      </w:r>
      <w:proofErr w:type="spellEnd"/>
      <w:r w:rsidRPr="00221E8F">
        <w:t xml:space="preserve"> zur Dialyse am Arm</w:t>
      </w:r>
    </w:p>
    <w:p w14:paraId="441BC693" w14:textId="77777777" w:rsidR="00DC1D76" w:rsidRPr="00221E8F" w:rsidRDefault="00DC1D76" w:rsidP="00DC1D76">
      <w:pPr>
        <w:pStyle w:val="Listenabsatz"/>
        <w:numPr>
          <w:ilvl w:val="2"/>
          <w:numId w:val="2"/>
        </w:numPr>
      </w:pPr>
      <w:r w:rsidRPr="00221E8F">
        <w:t>Reparatureingriffe</w:t>
      </w:r>
    </w:p>
    <w:p w14:paraId="789DDB9A" w14:textId="77777777" w:rsidR="00DC1D76" w:rsidRPr="00221E8F" w:rsidRDefault="00DC1D76" w:rsidP="00DC1D76">
      <w:pPr>
        <w:pStyle w:val="Listenabsatz"/>
        <w:numPr>
          <w:ilvl w:val="1"/>
          <w:numId w:val="2"/>
        </w:numPr>
      </w:pPr>
      <w:r w:rsidRPr="00221E8F">
        <w:t xml:space="preserve">Implantation venöser </w:t>
      </w:r>
      <w:proofErr w:type="spellStart"/>
      <w:r w:rsidRPr="00221E8F">
        <w:t>Kathetersysteme</w:t>
      </w:r>
      <w:proofErr w:type="spellEnd"/>
    </w:p>
    <w:p w14:paraId="5AFE99DB" w14:textId="77777777" w:rsidR="00DC1D76" w:rsidRPr="00221E8F" w:rsidRDefault="00DC1D76" w:rsidP="00DC1D76">
      <w:pPr>
        <w:pStyle w:val="Listenabsatz"/>
        <w:numPr>
          <w:ilvl w:val="2"/>
          <w:numId w:val="2"/>
        </w:numPr>
      </w:pPr>
      <w:r w:rsidRPr="00221E8F">
        <w:t xml:space="preserve">Zur Durchführung von Chemotherapie (Port, </w:t>
      </w:r>
      <w:proofErr w:type="spellStart"/>
      <w:r w:rsidRPr="00221E8F">
        <w:t>Hickman</w:t>
      </w:r>
      <w:proofErr w:type="spellEnd"/>
      <w:r w:rsidRPr="00221E8F">
        <w:t>)</w:t>
      </w:r>
    </w:p>
    <w:p w14:paraId="74614A96" w14:textId="77777777" w:rsidR="00DC1D76" w:rsidRPr="00221E8F" w:rsidRDefault="00DC1D76" w:rsidP="00DC1D76">
      <w:pPr>
        <w:pStyle w:val="Listenabsatz"/>
        <w:numPr>
          <w:ilvl w:val="2"/>
          <w:numId w:val="2"/>
        </w:numPr>
      </w:pPr>
      <w:r w:rsidRPr="00221E8F">
        <w:t>Zur Durchführung von Dialysebehandlungen (</w:t>
      </w:r>
      <w:proofErr w:type="spellStart"/>
      <w:r w:rsidRPr="00221E8F">
        <w:t>Demers</w:t>
      </w:r>
      <w:proofErr w:type="spellEnd"/>
      <w:r w:rsidRPr="00221E8F">
        <w:t>-Katheter)</w:t>
      </w:r>
    </w:p>
    <w:p w14:paraId="53774923" w14:textId="77777777" w:rsidR="00DC1D76" w:rsidRPr="00221E8F" w:rsidRDefault="00DC1D76" w:rsidP="00DC1D76">
      <w:pPr>
        <w:pStyle w:val="Listenabsatz"/>
        <w:numPr>
          <w:ilvl w:val="1"/>
          <w:numId w:val="2"/>
        </w:numPr>
      </w:pPr>
      <w:r w:rsidRPr="00221E8F">
        <w:t>Konservative Gefäßtherapie</w:t>
      </w:r>
    </w:p>
    <w:p w14:paraId="223DAC3E" w14:textId="77777777" w:rsidR="00DC1D76" w:rsidRPr="00221E8F" w:rsidRDefault="00DC1D76" w:rsidP="00DC1D76">
      <w:pPr>
        <w:pStyle w:val="Listenabsatz"/>
        <w:numPr>
          <w:ilvl w:val="2"/>
          <w:numId w:val="2"/>
        </w:numPr>
      </w:pPr>
      <w:r w:rsidRPr="00221E8F">
        <w:t>Gehtraining</w:t>
      </w:r>
    </w:p>
    <w:p w14:paraId="330588E9" w14:textId="77777777" w:rsidR="00DC1D76" w:rsidRPr="00221E8F" w:rsidRDefault="00DC1D76" w:rsidP="00DC1D76">
      <w:pPr>
        <w:pStyle w:val="Listenabsatz"/>
        <w:numPr>
          <w:ilvl w:val="2"/>
          <w:numId w:val="2"/>
        </w:numPr>
      </w:pPr>
      <w:r w:rsidRPr="00221E8F">
        <w:t>Medikamentöse Behandlung und Therapieoptimierung</w:t>
      </w:r>
    </w:p>
    <w:p w14:paraId="766229EF" w14:textId="77777777" w:rsidR="00DC1D76" w:rsidRPr="00221E8F" w:rsidRDefault="00DC1D76" w:rsidP="00DC1D76">
      <w:pPr>
        <w:pStyle w:val="Listenabsatz"/>
        <w:numPr>
          <w:ilvl w:val="1"/>
          <w:numId w:val="2"/>
        </w:numPr>
      </w:pPr>
      <w:r w:rsidRPr="00221E8F">
        <w:t>Diagnostik bei Gefäßverschlüssen und -engstellen (pAVK)</w:t>
      </w:r>
    </w:p>
    <w:p w14:paraId="2EEFA71E" w14:textId="77777777" w:rsidR="00DC1D76" w:rsidRPr="00221E8F" w:rsidRDefault="00DC1D76" w:rsidP="00DC1D76">
      <w:pPr>
        <w:pStyle w:val="Listenabsatz"/>
        <w:numPr>
          <w:ilvl w:val="2"/>
          <w:numId w:val="2"/>
        </w:numPr>
      </w:pPr>
      <w:r w:rsidRPr="00221E8F">
        <w:t>Farbkodierte Duplexsonografie</w:t>
      </w:r>
    </w:p>
    <w:p w14:paraId="3AEAF5F4" w14:textId="77777777" w:rsidR="00DC1D76" w:rsidRDefault="00DC1D76" w:rsidP="00DC1D76">
      <w:pPr>
        <w:pStyle w:val="Listenabsatz"/>
        <w:numPr>
          <w:ilvl w:val="2"/>
          <w:numId w:val="2"/>
        </w:numPr>
      </w:pPr>
      <w:r w:rsidRPr="00221E8F">
        <w:t>Verschlussdruckmessung</w:t>
      </w:r>
    </w:p>
    <w:p w14:paraId="62EA5320" w14:textId="77777777" w:rsidR="00DC1D76" w:rsidRDefault="00DC1D76" w:rsidP="00DC1D76">
      <w:pPr>
        <w:spacing w:after="200" w:line="276" w:lineRule="auto"/>
      </w:pPr>
    </w:p>
    <w:p w14:paraId="299D50FC" w14:textId="77777777" w:rsidR="00DC1D76" w:rsidRDefault="00DC1D76">
      <w:pPr>
        <w:spacing w:after="200" w:line="276" w:lineRule="auto"/>
        <w:rPr>
          <w:b/>
          <w:color w:val="C10524" w:themeColor="accent1"/>
          <w:sz w:val="26"/>
          <w:szCs w:val="26"/>
        </w:rPr>
      </w:pPr>
      <w:r>
        <w:br w:type="page"/>
      </w:r>
    </w:p>
    <w:p w14:paraId="45235A85" w14:textId="5283E963" w:rsidR="008B0919" w:rsidRPr="00E0307A" w:rsidRDefault="00105DFF" w:rsidP="009B0DB9">
      <w:pPr>
        <w:pStyle w:val="berschrift2"/>
        <w:rPr>
          <w:bCs/>
        </w:rPr>
      </w:pPr>
      <w:bookmarkStart w:id="9" w:name="_Toc165547176"/>
      <w:r>
        <w:lastRenderedPageBreak/>
        <w:t>K</w:t>
      </w:r>
      <w:r w:rsidR="008B0919">
        <w:t>linik für Unfall- und Orthopädische Chirurgie</w:t>
      </w:r>
      <w:bookmarkEnd w:id="9"/>
    </w:p>
    <w:p w14:paraId="78547BE0" w14:textId="3633D9A9" w:rsidR="008B0919" w:rsidRDefault="008B0919" w:rsidP="008B0919">
      <w:pPr>
        <w:rPr>
          <w:b/>
          <w:bCs/>
          <w:u w:val="single"/>
          <w:lang w:val="en-US"/>
        </w:rPr>
      </w:pPr>
    </w:p>
    <w:p w14:paraId="028381D8" w14:textId="43C88664" w:rsidR="008B0919" w:rsidRPr="00963AF5" w:rsidRDefault="008B0919" w:rsidP="008B0919">
      <w:pPr>
        <w:rPr>
          <w:b/>
          <w:bCs/>
        </w:rPr>
      </w:pPr>
      <w:r>
        <w:rPr>
          <w:noProof/>
        </w:rPr>
        <w:drawing>
          <wp:anchor distT="0" distB="0" distL="114300" distR="114300" simplePos="0" relativeHeight="251662336" behindDoc="0" locked="0" layoutInCell="1" allowOverlap="1" wp14:anchorId="7140C33E" wp14:editId="050863FC">
            <wp:simplePos x="0" y="0"/>
            <wp:positionH relativeFrom="margin">
              <wp:align>left</wp:align>
            </wp:positionH>
            <wp:positionV relativeFrom="paragraph">
              <wp:posOffset>41402</wp:posOffset>
            </wp:positionV>
            <wp:extent cx="1951200" cy="16236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51200" cy="1623600"/>
                    </a:xfrm>
                    <a:prstGeom prst="rect">
                      <a:avLst/>
                    </a:prstGeom>
                  </pic:spPr>
                </pic:pic>
              </a:graphicData>
            </a:graphic>
            <wp14:sizeRelH relativeFrom="page">
              <wp14:pctWidth>0</wp14:pctWidth>
            </wp14:sizeRelH>
            <wp14:sizeRelV relativeFrom="page">
              <wp14:pctHeight>0</wp14:pctHeight>
            </wp14:sizeRelV>
          </wp:anchor>
        </w:drawing>
      </w:r>
      <w:r>
        <w:rPr>
          <w:b/>
          <w:bCs/>
        </w:rPr>
        <w:t>Dr. med. Michael Fehringer</w:t>
      </w:r>
    </w:p>
    <w:p w14:paraId="0A18F2EB" w14:textId="3FABFAFD" w:rsidR="008B0919" w:rsidRDefault="008B0919" w:rsidP="008B0919">
      <w:r>
        <w:t>Chefarzt</w:t>
      </w:r>
    </w:p>
    <w:p w14:paraId="7E0951F0" w14:textId="4B25A521" w:rsidR="008B0919" w:rsidRDefault="008B0919" w:rsidP="00FD5026">
      <w:pPr>
        <w:ind w:left="3277"/>
      </w:pPr>
      <w:r w:rsidRPr="008B0919">
        <w:t>Facharzt für Chirurgie und Unfallchirurgie</w:t>
      </w:r>
      <w:r w:rsidR="00D41F7A">
        <w:br/>
      </w:r>
      <w:r w:rsidRPr="008B0919">
        <w:t>Facharzt für Orthopädie und Unfallchirurgie</w:t>
      </w:r>
      <w:r w:rsidRPr="008B0919">
        <w:br/>
        <w:t>Zusatzbezeichnung: Spezielle Unfallchirurgie</w:t>
      </w:r>
      <w:r w:rsidRPr="008B0919">
        <w:br/>
        <w:t>Fachkunde: Geriatrie</w:t>
      </w:r>
      <w:r w:rsidRPr="008B0919">
        <w:br/>
        <w:t xml:space="preserve">Mitgliedschaften: Deutsche Gesellschaft für Orthopädie und Unfallchirurgie, Berufsverband Deutscher Chirurgen, Deutsche Gesellschaft für Muskuloskelettale </w:t>
      </w:r>
      <w:r w:rsidR="00FD5026">
        <w:br/>
      </w:r>
      <w:r w:rsidRPr="008B0919">
        <w:t>Medizin, Verband der Leitenden Krankenhausärzte Deutschland</w:t>
      </w:r>
      <w:r w:rsidR="00FD5026">
        <w:br/>
      </w:r>
      <w:r>
        <w:t>Weiterbildungsbefugnis</w:t>
      </w:r>
    </w:p>
    <w:p w14:paraId="46996F08" w14:textId="77777777" w:rsidR="008B0919" w:rsidRDefault="008B0919" w:rsidP="008B0919">
      <w:pPr>
        <w:rPr>
          <w:b/>
          <w:bCs/>
          <w:u w:val="single"/>
          <w:lang w:val="en-US"/>
        </w:rPr>
      </w:pPr>
    </w:p>
    <w:p w14:paraId="3EA1383D" w14:textId="16BBF0A0" w:rsidR="008B0919" w:rsidRDefault="007E5242" w:rsidP="00A371CC">
      <w:pPr>
        <w:jc w:val="both"/>
      </w:pPr>
      <w:r w:rsidRPr="007E5242">
        <w:t xml:space="preserve">Unser Aufgabengebiet umfasst eine Vielzahl von Behandlungen, z.B. bei Gelenkerkrankungen wie Verschleißerscheinungen (Arthrose) oder Knochenbrüchen und </w:t>
      </w:r>
      <w:r w:rsidR="00A45B5A">
        <w:br/>
      </w:r>
      <w:r w:rsidRPr="007E5242">
        <w:t>-</w:t>
      </w:r>
      <w:proofErr w:type="spellStart"/>
      <w:r w:rsidRPr="007E5242">
        <w:t>fehlstellungen</w:t>
      </w:r>
      <w:proofErr w:type="spellEnd"/>
      <w:r w:rsidRPr="007E5242">
        <w:t xml:space="preserve">. Dabei reichen die Behandlungsmöglichkeiten von konservativen Maßnahmen, wenig belastenden Eingriffen wie Gelenkspiegelungen (Arthroskopie) über </w:t>
      </w:r>
      <w:r w:rsidR="00AF36E8">
        <w:t>g</w:t>
      </w:r>
      <w:r w:rsidRPr="007E5242">
        <w:t>elenkerhaltende Maßnahmen mit Umlagerung der Belastungsachse (Umstellungsosteotomie) bis hin zur Implantation von Kunstgelenken (Endoprothesen). Zur intraoperativen Unterstützung stehen dabei die 3D-Bildgebung und die Möglichkeit der Navigation zur Verfügung. Die Implantation von Kunstgelenken wird dabei vor der Operation am Computer über eine Planungssoftware simuliert, um die ideale Lage der Endoprothese gewährleisten zu können.</w:t>
      </w:r>
    </w:p>
    <w:p w14:paraId="10715139" w14:textId="77777777" w:rsidR="00D41F7A" w:rsidRPr="00BC3D69" w:rsidRDefault="00D41F7A" w:rsidP="00D41F7A"/>
    <w:p w14:paraId="6645ADF4" w14:textId="77777777" w:rsidR="00D41F7A" w:rsidRDefault="00D41F7A" w:rsidP="00861317">
      <w:pPr>
        <w:pStyle w:val="Aufzhlungszeichen"/>
      </w:pPr>
    </w:p>
    <w:tbl>
      <w:tblPr>
        <w:tblStyle w:val="Tabellenraster"/>
        <w:tblW w:w="0" w:type="auto"/>
        <w:tblLook w:val="04A0" w:firstRow="1" w:lastRow="0" w:firstColumn="1" w:lastColumn="0" w:noHBand="0" w:noVBand="1"/>
      </w:tblPr>
      <w:tblGrid>
        <w:gridCol w:w="2263"/>
        <w:gridCol w:w="6231"/>
      </w:tblGrid>
      <w:tr w:rsidR="00D41F7A" w:rsidRPr="003F0905" w14:paraId="26E131EB" w14:textId="77777777" w:rsidTr="005C1BFC">
        <w:tc>
          <w:tcPr>
            <w:tcW w:w="8494" w:type="dxa"/>
            <w:gridSpan w:val="2"/>
            <w:shd w:val="clear" w:color="auto" w:fill="D9D9D9" w:themeFill="background1" w:themeFillShade="D9"/>
          </w:tcPr>
          <w:p w14:paraId="1A2F6277" w14:textId="76DA3BB3" w:rsidR="00D41F7A" w:rsidRPr="003F0905" w:rsidRDefault="00940C20" w:rsidP="00861317">
            <w:pPr>
              <w:pStyle w:val="Aufzhlungszeichen"/>
            </w:pPr>
            <w:proofErr w:type="spellStart"/>
            <w:r>
              <w:t>Tagesablauf</w:t>
            </w:r>
            <w:proofErr w:type="spellEnd"/>
            <w:r>
              <w:t>:</w:t>
            </w:r>
          </w:p>
        </w:tc>
      </w:tr>
      <w:tr w:rsidR="00940C20" w:rsidRPr="00940C20" w14:paraId="3062EA4C" w14:textId="77777777" w:rsidTr="005C1BFC">
        <w:tc>
          <w:tcPr>
            <w:tcW w:w="2263" w:type="dxa"/>
          </w:tcPr>
          <w:p w14:paraId="2844D12D" w14:textId="2EF367A2" w:rsidR="00D41F7A" w:rsidRPr="00495CCD" w:rsidRDefault="00D41F7A" w:rsidP="00861317">
            <w:pPr>
              <w:pStyle w:val="Aufzhlungszeichen"/>
            </w:pPr>
            <w:r w:rsidRPr="00495CCD">
              <w:t xml:space="preserve">07:00 </w:t>
            </w:r>
            <w:proofErr w:type="spellStart"/>
            <w:r w:rsidRPr="00495CCD">
              <w:t>Uhr</w:t>
            </w:r>
            <w:proofErr w:type="spellEnd"/>
          </w:p>
        </w:tc>
        <w:tc>
          <w:tcPr>
            <w:tcW w:w="6231" w:type="dxa"/>
          </w:tcPr>
          <w:p w14:paraId="731965CA" w14:textId="757D07EC" w:rsidR="00D41F7A" w:rsidRPr="00495CCD" w:rsidRDefault="00D41F7A" w:rsidP="00861317">
            <w:pPr>
              <w:pStyle w:val="Aufzhlungszeichen"/>
            </w:pPr>
            <w:proofErr w:type="spellStart"/>
            <w:r w:rsidRPr="00495CCD">
              <w:t>Besprechung</w:t>
            </w:r>
            <w:proofErr w:type="spellEnd"/>
            <w:r w:rsidRPr="00495CCD">
              <w:t xml:space="preserve"> / </w:t>
            </w:r>
            <w:proofErr w:type="spellStart"/>
            <w:r w:rsidRPr="00495CCD">
              <w:t>Visite</w:t>
            </w:r>
            <w:proofErr w:type="spellEnd"/>
            <w:r w:rsidRPr="00495CCD">
              <w:t xml:space="preserve"> </w:t>
            </w:r>
          </w:p>
        </w:tc>
      </w:tr>
      <w:tr w:rsidR="00940C20" w:rsidRPr="00940C20" w14:paraId="645850D8" w14:textId="77777777" w:rsidTr="005C1BFC">
        <w:tc>
          <w:tcPr>
            <w:tcW w:w="2263" w:type="dxa"/>
          </w:tcPr>
          <w:p w14:paraId="5DC33F72" w14:textId="6D7EEC9C" w:rsidR="00D41F7A" w:rsidRPr="00495CCD" w:rsidRDefault="00D41F7A" w:rsidP="00861317">
            <w:pPr>
              <w:pStyle w:val="Aufzhlungszeichen"/>
            </w:pPr>
            <w:r w:rsidRPr="00495CCD">
              <w:t xml:space="preserve">08:00 </w:t>
            </w:r>
            <w:proofErr w:type="spellStart"/>
            <w:r w:rsidRPr="00495CCD">
              <w:t>Uhr</w:t>
            </w:r>
            <w:proofErr w:type="spellEnd"/>
          </w:p>
        </w:tc>
        <w:tc>
          <w:tcPr>
            <w:tcW w:w="6231" w:type="dxa"/>
          </w:tcPr>
          <w:p w14:paraId="27E4824F" w14:textId="77777777" w:rsidR="00A45B5A" w:rsidRDefault="00D41F7A" w:rsidP="00861317">
            <w:pPr>
              <w:pStyle w:val="Aufzhlungszeichen"/>
            </w:pPr>
            <w:r w:rsidRPr="00495CCD">
              <w:t>Arbeit auf Station</w:t>
            </w:r>
            <w:r w:rsidR="00A45B5A">
              <w:t xml:space="preserve"> </w:t>
            </w:r>
          </w:p>
          <w:p w14:paraId="020466C7" w14:textId="77777777" w:rsidR="00A45B5A" w:rsidRDefault="00A45B5A" w:rsidP="00861317">
            <w:pPr>
              <w:pStyle w:val="Aufzhlungszeichen"/>
            </w:pPr>
            <w:proofErr w:type="spellStart"/>
            <w:r>
              <w:t>Assistenz</w:t>
            </w:r>
            <w:proofErr w:type="spellEnd"/>
            <w:r>
              <w:t xml:space="preserve"> </w:t>
            </w:r>
            <w:proofErr w:type="spellStart"/>
            <w:r>
              <w:t>im</w:t>
            </w:r>
            <w:proofErr w:type="spellEnd"/>
            <w:r>
              <w:t xml:space="preserve"> OP </w:t>
            </w:r>
          </w:p>
          <w:p w14:paraId="2FC6452B" w14:textId="35AF96B8" w:rsidR="00D41F7A" w:rsidRPr="00495CCD" w:rsidRDefault="00A45B5A" w:rsidP="00861317">
            <w:pPr>
              <w:pStyle w:val="Aufzhlungszeichen"/>
            </w:pPr>
            <w:proofErr w:type="spellStart"/>
            <w:r>
              <w:t>Assistenz</w:t>
            </w:r>
            <w:proofErr w:type="spellEnd"/>
            <w:r>
              <w:t xml:space="preserve"> </w:t>
            </w:r>
            <w:proofErr w:type="spellStart"/>
            <w:r>
              <w:t>Notaufn</w:t>
            </w:r>
            <w:r w:rsidR="00EC1CA2">
              <w:t>a</w:t>
            </w:r>
            <w:r>
              <w:t>hme</w:t>
            </w:r>
            <w:proofErr w:type="spellEnd"/>
          </w:p>
        </w:tc>
      </w:tr>
      <w:tr w:rsidR="00D751CA" w:rsidRPr="00940C20" w14:paraId="02CA8C86" w14:textId="77777777" w:rsidTr="005C1BFC">
        <w:tc>
          <w:tcPr>
            <w:tcW w:w="2263" w:type="dxa"/>
          </w:tcPr>
          <w:p w14:paraId="476CF848" w14:textId="2EB1F220" w:rsidR="00D751CA" w:rsidRPr="00495CCD" w:rsidRDefault="00D751CA" w:rsidP="00861317">
            <w:pPr>
              <w:pStyle w:val="Aufzhlungszeichen"/>
            </w:pPr>
            <w:r w:rsidRPr="00495CCD">
              <w:t xml:space="preserve">15:45 </w:t>
            </w:r>
            <w:proofErr w:type="spellStart"/>
            <w:r w:rsidRPr="00495CCD">
              <w:t>Uhr</w:t>
            </w:r>
            <w:proofErr w:type="spellEnd"/>
            <w:r w:rsidRPr="00495CCD">
              <w:t xml:space="preserve"> </w:t>
            </w:r>
          </w:p>
        </w:tc>
        <w:tc>
          <w:tcPr>
            <w:tcW w:w="6231" w:type="dxa"/>
          </w:tcPr>
          <w:p w14:paraId="3A7DAFB5" w14:textId="3CEDF4C0" w:rsidR="00D751CA" w:rsidRPr="00495CCD" w:rsidRDefault="00D751CA" w:rsidP="00861317">
            <w:pPr>
              <w:pStyle w:val="Aufzhlungszeichen"/>
            </w:pPr>
            <w:proofErr w:type="spellStart"/>
            <w:r w:rsidRPr="00495CCD">
              <w:t>Röntgenbesprechung</w:t>
            </w:r>
            <w:proofErr w:type="spellEnd"/>
          </w:p>
        </w:tc>
      </w:tr>
      <w:tr w:rsidR="005E38CB" w:rsidRPr="00940C20" w14:paraId="7E6940F5" w14:textId="77777777" w:rsidTr="005C1BFC">
        <w:tc>
          <w:tcPr>
            <w:tcW w:w="2263" w:type="dxa"/>
          </w:tcPr>
          <w:p w14:paraId="47D0360C" w14:textId="24562CBB" w:rsidR="005E38CB" w:rsidRPr="00495CCD" w:rsidRDefault="005E38CB" w:rsidP="00861317">
            <w:pPr>
              <w:pStyle w:val="Aufzhlungszeichen"/>
            </w:pPr>
            <w:r w:rsidRPr="00495CCD">
              <w:t xml:space="preserve">07:15 </w:t>
            </w:r>
            <w:proofErr w:type="spellStart"/>
            <w:r w:rsidRPr="00495CCD">
              <w:t>Uhr</w:t>
            </w:r>
            <w:proofErr w:type="spellEnd"/>
          </w:p>
        </w:tc>
        <w:tc>
          <w:tcPr>
            <w:tcW w:w="6231" w:type="dxa"/>
          </w:tcPr>
          <w:p w14:paraId="19B63704" w14:textId="07E9E958" w:rsidR="005E38CB" w:rsidRPr="00495CCD" w:rsidRDefault="005E38CB" w:rsidP="00861317">
            <w:pPr>
              <w:pStyle w:val="Aufzhlungszeichen"/>
            </w:pPr>
            <w:proofErr w:type="spellStart"/>
            <w:r w:rsidRPr="00495CCD">
              <w:t>Donnerstag</w:t>
            </w:r>
            <w:proofErr w:type="spellEnd"/>
            <w:r w:rsidRPr="00495CCD">
              <w:t xml:space="preserve"> interne </w:t>
            </w:r>
            <w:proofErr w:type="spellStart"/>
            <w:r w:rsidR="00495CCD" w:rsidRPr="00495CCD">
              <w:t>Fort</w:t>
            </w:r>
            <w:r w:rsidRPr="00495CCD">
              <w:t>bildung</w:t>
            </w:r>
            <w:proofErr w:type="spellEnd"/>
          </w:p>
        </w:tc>
      </w:tr>
    </w:tbl>
    <w:p w14:paraId="083D59E1" w14:textId="77777777" w:rsidR="00D41F7A" w:rsidRDefault="00D41F7A" w:rsidP="00861317">
      <w:pPr>
        <w:pStyle w:val="Aufzhlungszeichen"/>
      </w:pPr>
    </w:p>
    <w:p w14:paraId="466AD423" w14:textId="0B591BCF" w:rsidR="00B7228B" w:rsidRDefault="00D66B8F">
      <w:pPr>
        <w:spacing w:after="200" w:line="276" w:lineRule="auto"/>
        <w:rPr>
          <w:color w:val="C00000"/>
        </w:rPr>
      </w:pPr>
      <w:r>
        <w:rPr>
          <w:color w:val="C00000"/>
        </w:rPr>
        <w:br w:type="page"/>
      </w:r>
    </w:p>
    <w:p w14:paraId="34ADC1DD" w14:textId="2227E16A" w:rsidR="00D41F7A" w:rsidRPr="00B7256F" w:rsidRDefault="00D41F7A" w:rsidP="00D41F7A">
      <w:pPr>
        <w:jc w:val="both"/>
        <w:rPr>
          <w:color w:val="C00000"/>
        </w:rPr>
      </w:pPr>
      <w:r w:rsidRPr="00B7256F">
        <w:rPr>
          <w:color w:val="C00000"/>
        </w:rPr>
        <w:lastRenderedPageBreak/>
        <w:t xml:space="preserve">Lernziele der PJ-Studierenden: </w:t>
      </w:r>
    </w:p>
    <w:p w14:paraId="08F30CD0" w14:textId="77777777" w:rsidR="00D41F7A" w:rsidRDefault="00D41F7A" w:rsidP="00D41F7A"/>
    <w:p w14:paraId="22D68850" w14:textId="77777777" w:rsidR="00D41F7A" w:rsidRDefault="00D41F7A" w:rsidP="009941C6">
      <w:pPr>
        <w:pStyle w:val="Listenabsatz"/>
      </w:pPr>
      <w:r>
        <w:t>Rotation durch die verschiedenen Fachbereiche der Abteilung:</w:t>
      </w:r>
    </w:p>
    <w:p w14:paraId="1B3827C0" w14:textId="77777777" w:rsidR="00D41F7A" w:rsidRDefault="00D41F7A" w:rsidP="00221E8F">
      <w:pPr>
        <w:pStyle w:val="Listenabsatz"/>
        <w:numPr>
          <w:ilvl w:val="1"/>
          <w:numId w:val="2"/>
        </w:numPr>
      </w:pPr>
      <w:r>
        <w:t>Unfallchirurgie</w:t>
      </w:r>
    </w:p>
    <w:p w14:paraId="5459BD8D" w14:textId="77777777" w:rsidR="00D41F7A" w:rsidRDefault="00D41F7A" w:rsidP="00221E8F">
      <w:pPr>
        <w:pStyle w:val="Listenabsatz"/>
        <w:numPr>
          <w:ilvl w:val="1"/>
          <w:numId w:val="2"/>
        </w:numPr>
      </w:pPr>
      <w:r>
        <w:t>Orthopädie</w:t>
      </w:r>
    </w:p>
    <w:p w14:paraId="22651192" w14:textId="4BB5704F" w:rsidR="00D41F7A" w:rsidRDefault="00D41F7A" w:rsidP="0059096E">
      <w:pPr>
        <w:ind w:left="2880" w:hanging="360"/>
      </w:pPr>
    </w:p>
    <w:p w14:paraId="7E5A1555" w14:textId="77777777" w:rsidR="0059096E" w:rsidRDefault="0059096E" w:rsidP="009941C6">
      <w:pPr>
        <w:pStyle w:val="Listenabsatz"/>
      </w:pPr>
      <w:r>
        <w:t xml:space="preserve">Regelmäßige Teilnahme </w:t>
      </w:r>
    </w:p>
    <w:p w14:paraId="60F16B7E" w14:textId="77777777" w:rsidR="0059096E" w:rsidRDefault="0059096E" w:rsidP="00221E8F">
      <w:pPr>
        <w:pStyle w:val="Listenabsatz"/>
        <w:numPr>
          <w:ilvl w:val="1"/>
          <w:numId w:val="2"/>
        </w:numPr>
      </w:pPr>
      <w:r>
        <w:t>an der Stationsvisite</w:t>
      </w:r>
    </w:p>
    <w:p w14:paraId="28B5A64E" w14:textId="6B6D9EAD" w:rsidR="0059096E" w:rsidRDefault="0059096E" w:rsidP="00221E8F">
      <w:pPr>
        <w:pStyle w:val="Listenabsatz"/>
        <w:numPr>
          <w:ilvl w:val="1"/>
          <w:numId w:val="2"/>
        </w:numPr>
      </w:pPr>
      <w:r>
        <w:t>an der Chefarzt-/Oberarztvisite</w:t>
      </w:r>
    </w:p>
    <w:p w14:paraId="5BB9B688" w14:textId="77777777" w:rsidR="0059096E" w:rsidRDefault="0059096E" w:rsidP="00221E8F">
      <w:pPr>
        <w:pStyle w:val="Listenabsatz"/>
        <w:numPr>
          <w:ilvl w:val="1"/>
          <w:numId w:val="2"/>
        </w:numPr>
      </w:pPr>
      <w:r>
        <w:t>an der Frühbesprechung und Weiterbildung</w:t>
      </w:r>
    </w:p>
    <w:p w14:paraId="7E9C6215" w14:textId="77777777" w:rsidR="0059096E" w:rsidRDefault="0059096E" w:rsidP="00221E8F">
      <w:pPr>
        <w:pStyle w:val="Listenabsatz"/>
        <w:numPr>
          <w:ilvl w:val="1"/>
          <w:numId w:val="2"/>
        </w:numPr>
      </w:pPr>
      <w:r w:rsidRPr="00D24501">
        <w:t>an der Röntgenbesprechung</w:t>
      </w:r>
    </w:p>
    <w:p w14:paraId="7685E340" w14:textId="77777777" w:rsidR="0059096E" w:rsidRDefault="0059096E" w:rsidP="0059096E">
      <w:pPr>
        <w:ind w:left="2880" w:hanging="360"/>
      </w:pPr>
    </w:p>
    <w:p w14:paraId="5C5B4266" w14:textId="77777777" w:rsidR="0059096E" w:rsidRDefault="0059096E" w:rsidP="009941C6">
      <w:pPr>
        <w:pStyle w:val="Listenabsatz"/>
      </w:pPr>
      <w:r>
        <w:t>Erlernen und selbstständiges Durchführen von Arbeitstechniken unter ärztlicher Aufsicht:</w:t>
      </w:r>
    </w:p>
    <w:p w14:paraId="6ED8C163" w14:textId="77777777" w:rsidR="004F7396" w:rsidRPr="0059417D" w:rsidRDefault="004F7396" w:rsidP="00221E8F">
      <w:pPr>
        <w:pStyle w:val="Listenabsatz"/>
        <w:numPr>
          <w:ilvl w:val="1"/>
          <w:numId w:val="2"/>
        </w:numPr>
      </w:pPr>
      <w:r w:rsidRPr="0059417D">
        <w:t xml:space="preserve">Begleitung von Patienten ab der Aufnahme über Station bis in den Operationssaal und zur postoperativen Weiterbehandlung und damit umfassendes Kennenlernen chirurgischer Krankheitsbilder und deren Therapieoptionen </w:t>
      </w:r>
    </w:p>
    <w:p w14:paraId="0C7FF737" w14:textId="77777777" w:rsidR="004F7396" w:rsidRPr="0059417D" w:rsidRDefault="004F7396" w:rsidP="00221E8F">
      <w:pPr>
        <w:pStyle w:val="Listenabsatz"/>
        <w:numPr>
          <w:ilvl w:val="1"/>
          <w:numId w:val="2"/>
        </w:numPr>
      </w:pPr>
      <w:r w:rsidRPr="0059417D">
        <w:t xml:space="preserve">Elektive Patientenaufnahme mit gezielter Anamnese und klinischer Untersuchung,  </w:t>
      </w:r>
      <w:r>
        <w:t xml:space="preserve">Befunderhebung und Dokumentation </w:t>
      </w:r>
      <w:r w:rsidRPr="0059417D">
        <w:t xml:space="preserve">in Bezug auf chirurgische Krankheitsbilder </w:t>
      </w:r>
    </w:p>
    <w:p w14:paraId="243BC363" w14:textId="77777777" w:rsidR="004F7396" w:rsidRDefault="004F7396" w:rsidP="00221E8F">
      <w:pPr>
        <w:pStyle w:val="Listenabsatz"/>
        <w:numPr>
          <w:ilvl w:val="1"/>
          <w:numId w:val="2"/>
        </w:numPr>
      </w:pPr>
      <w:r>
        <w:t>Erstellen eines Therapieplanes</w:t>
      </w:r>
    </w:p>
    <w:p w14:paraId="5577C666" w14:textId="77777777" w:rsidR="004E334B" w:rsidRDefault="004E334B" w:rsidP="00221E8F">
      <w:pPr>
        <w:pStyle w:val="Listenabsatz"/>
        <w:numPr>
          <w:ilvl w:val="1"/>
          <w:numId w:val="2"/>
        </w:numPr>
      </w:pPr>
      <w:r w:rsidRPr="0059417D">
        <w:t xml:space="preserve">Mitarbeit im Operationssaal - Erlernen unterschiedlicher Nahttechniken und deren eigenständiges Ausführen </w:t>
      </w:r>
    </w:p>
    <w:p w14:paraId="64D00FA2" w14:textId="5EF914B7" w:rsidR="0059096E" w:rsidRDefault="0059096E" w:rsidP="00221E8F">
      <w:pPr>
        <w:pStyle w:val="Listenabsatz"/>
        <w:numPr>
          <w:ilvl w:val="1"/>
          <w:numId w:val="2"/>
        </w:numPr>
      </w:pPr>
      <w:r>
        <w:t xml:space="preserve">Vorstellung von Patienten bei </w:t>
      </w:r>
      <w:r w:rsidR="004E334B">
        <w:t xml:space="preserve">der </w:t>
      </w:r>
      <w:r>
        <w:t>Oberarzt</w:t>
      </w:r>
      <w:r w:rsidR="004E334B">
        <w:t>-/Chefarzt</w:t>
      </w:r>
      <w:r>
        <w:t>visite</w:t>
      </w:r>
    </w:p>
    <w:p w14:paraId="15E4C933" w14:textId="590FE651" w:rsidR="0059096E" w:rsidRDefault="0059096E" w:rsidP="00221E8F">
      <w:pPr>
        <w:pStyle w:val="Listenabsatz"/>
        <w:numPr>
          <w:ilvl w:val="1"/>
          <w:numId w:val="2"/>
        </w:numPr>
      </w:pPr>
      <w:r w:rsidRPr="000335F7">
        <w:t>Blutentnahme</w:t>
      </w:r>
      <w:r>
        <w:t>n</w:t>
      </w:r>
      <w:r w:rsidRPr="000335F7">
        <w:t xml:space="preserve"> </w:t>
      </w:r>
    </w:p>
    <w:p w14:paraId="05077356" w14:textId="77777777" w:rsidR="0059096E" w:rsidRDefault="0059096E" w:rsidP="00221E8F">
      <w:pPr>
        <w:pStyle w:val="Listenabsatz"/>
        <w:numPr>
          <w:ilvl w:val="2"/>
          <w:numId w:val="2"/>
        </w:numPr>
      </w:pPr>
      <w:r>
        <w:t xml:space="preserve">arteriell </w:t>
      </w:r>
    </w:p>
    <w:p w14:paraId="09E05A80" w14:textId="19466E6D" w:rsidR="0059096E" w:rsidRDefault="0059096E" w:rsidP="00221E8F">
      <w:pPr>
        <w:pStyle w:val="Listenabsatz"/>
        <w:numPr>
          <w:ilvl w:val="2"/>
          <w:numId w:val="2"/>
        </w:numPr>
      </w:pPr>
      <w:r>
        <w:t>venös</w:t>
      </w:r>
    </w:p>
    <w:p w14:paraId="7EFC9313" w14:textId="77777777" w:rsidR="0059096E" w:rsidRDefault="0059096E" w:rsidP="00221E8F">
      <w:pPr>
        <w:pStyle w:val="Listenabsatz"/>
        <w:numPr>
          <w:ilvl w:val="2"/>
          <w:numId w:val="2"/>
        </w:numPr>
      </w:pPr>
      <w:r>
        <w:t>aus ZVK</w:t>
      </w:r>
    </w:p>
    <w:p w14:paraId="3AA3310B" w14:textId="77777777" w:rsidR="0059096E" w:rsidRDefault="0059096E" w:rsidP="00221E8F">
      <w:pPr>
        <w:pStyle w:val="Listenabsatz"/>
        <w:numPr>
          <w:ilvl w:val="2"/>
          <w:numId w:val="2"/>
        </w:numPr>
      </w:pPr>
      <w:r>
        <w:t>aus Ports</w:t>
      </w:r>
    </w:p>
    <w:p w14:paraId="375D8148" w14:textId="7FE3B5D3" w:rsidR="0059096E" w:rsidRDefault="0059096E" w:rsidP="00221E8F">
      <w:pPr>
        <w:pStyle w:val="Listenabsatz"/>
        <w:numPr>
          <w:ilvl w:val="1"/>
          <w:numId w:val="2"/>
        </w:numPr>
      </w:pPr>
      <w:r>
        <w:t>Grundlagen der konservativen Frakturbehandlung</w:t>
      </w:r>
    </w:p>
    <w:p w14:paraId="5DC34B53" w14:textId="7ECE2DD6" w:rsidR="0059096E" w:rsidRDefault="0059096E" w:rsidP="00221E8F">
      <w:pPr>
        <w:pStyle w:val="Listenabsatz"/>
        <w:numPr>
          <w:ilvl w:val="1"/>
          <w:numId w:val="2"/>
        </w:numPr>
      </w:pPr>
      <w:r>
        <w:t>Geschlossene Reposition</w:t>
      </w:r>
    </w:p>
    <w:p w14:paraId="073DD715" w14:textId="19D57403" w:rsidR="0059096E" w:rsidRDefault="0059096E" w:rsidP="00221E8F">
      <w:pPr>
        <w:pStyle w:val="Listenabsatz"/>
        <w:numPr>
          <w:ilvl w:val="1"/>
          <w:numId w:val="2"/>
        </w:numPr>
      </w:pPr>
      <w:r>
        <w:t>Gips</w:t>
      </w:r>
    </w:p>
    <w:p w14:paraId="219D57A1" w14:textId="2CD05D99" w:rsidR="0059096E" w:rsidRPr="000335F7" w:rsidRDefault="0059096E" w:rsidP="00221E8F">
      <w:pPr>
        <w:pStyle w:val="Listenabsatz"/>
        <w:numPr>
          <w:ilvl w:val="1"/>
          <w:numId w:val="2"/>
        </w:numPr>
      </w:pPr>
      <w:r>
        <w:t>L</w:t>
      </w:r>
      <w:r w:rsidRPr="000335F7">
        <w:t>egen von Venenverweilkanülen sowie Assistenz beim Legen von zentralvenösen und arteriellen Zugängen, Drainagen und Punktionen</w:t>
      </w:r>
    </w:p>
    <w:p w14:paraId="2C376CCB" w14:textId="77777777" w:rsidR="0059096E" w:rsidRDefault="0059096E" w:rsidP="00221E8F">
      <w:pPr>
        <w:pStyle w:val="Listenabsatz"/>
        <w:numPr>
          <w:ilvl w:val="1"/>
          <w:numId w:val="2"/>
        </w:numPr>
      </w:pPr>
      <w:r>
        <w:t>Abnahme von Blutkulturen</w:t>
      </w:r>
    </w:p>
    <w:p w14:paraId="65556F27" w14:textId="77777777" w:rsidR="0059096E" w:rsidRDefault="0059096E" w:rsidP="00221E8F">
      <w:pPr>
        <w:pStyle w:val="Listenabsatz"/>
        <w:numPr>
          <w:ilvl w:val="1"/>
          <w:numId w:val="2"/>
        </w:numPr>
      </w:pPr>
      <w:r>
        <w:t xml:space="preserve">Injektion </w:t>
      </w:r>
      <w:proofErr w:type="spellStart"/>
      <w:r>
        <w:t>intracutan</w:t>
      </w:r>
      <w:proofErr w:type="spellEnd"/>
    </w:p>
    <w:p w14:paraId="199608FB" w14:textId="77777777" w:rsidR="0059096E" w:rsidRDefault="0059096E" w:rsidP="00221E8F">
      <w:pPr>
        <w:pStyle w:val="Listenabsatz"/>
        <w:numPr>
          <w:ilvl w:val="1"/>
          <w:numId w:val="2"/>
        </w:numPr>
      </w:pPr>
      <w:r>
        <w:t>Wundversorgung und Verbandswechsel</w:t>
      </w:r>
    </w:p>
    <w:p w14:paraId="2BE3488C" w14:textId="77777777" w:rsidR="0059096E" w:rsidRDefault="0059096E" w:rsidP="00221E8F">
      <w:pPr>
        <w:pStyle w:val="Listenabsatz"/>
        <w:numPr>
          <w:ilvl w:val="1"/>
          <w:numId w:val="2"/>
        </w:numPr>
      </w:pPr>
      <w:r>
        <w:t>Entfernung von Naht- und Klammermaterial</w:t>
      </w:r>
    </w:p>
    <w:p w14:paraId="4962E1A6" w14:textId="77777777" w:rsidR="0059096E" w:rsidRDefault="0059096E" w:rsidP="00221E8F">
      <w:pPr>
        <w:pStyle w:val="Listenabsatz"/>
        <w:numPr>
          <w:ilvl w:val="1"/>
          <w:numId w:val="2"/>
        </w:numPr>
      </w:pPr>
      <w:r>
        <w:t xml:space="preserve">Drainageentfernung </w:t>
      </w:r>
    </w:p>
    <w:p w14:paraId="1F73E9E6" w14:textId="77777777" w:rsidR="0059096E" w:rsidRDefault="0059096E" w:rsidP="00221E8F">
      <w:pPr>
        <w:pStyle w:val="Listenabsatz"/>
        <w:numPr>
          <w:ilvl w:val="1"/>
          <w:numId w:val="2"/>
        </w:numPr>
      </w:pPr>
      <w:r>
        <w:lastRenderedPageBreak/>
        <w:t>Legen von Blasenkathetern</w:t>
      </w:r>
    </w:p>
    <w:p w14:paraId="3CE0EDA1" w14:textId="77777777" w:rsidR="0059096E" w:rsidRDefault="0059096E" w:rsidP="00221E8F">
      <w:pPr>
        <w:pStyle w:val="Listenabsatz"/>
        <w:numPr>
          <w:ilvl w:val="1"/>
          <w:numId w:val="2"/>
        </w:numPr>
      </w:pPr>
      <w:r>
        <w:t>Port anstechen</w:t>
      </w:r>
    </w:p>
    <w:p w14:paraId="208B2DF8" w14:textId="16701ED5" w:rsidR="0059096E" w:rsidRDefault="0059096E" w:rsidP="00221E8F">
      <w:pPr>
        <w:pStyle w:val="Listenabsatz"/>
        <w:numPr>
          <w:ilvl w:val="1"/>
          <w:numId w:val="2"/>
        </w:numPr>
      </w:pPr>
      <w:r>
        <w:t>Abstriche entnehmen</w:t>
      </w:r>
    </w:p>
    <w:p w14:paraId="665B8A06" w14:textId="4B69489F" w:rsidR="0079186E" w:rsidRDefault="0079186E" w:rsidP="00221E8F">
      <w:pPr>
        <w:pStyle w:val="Listenabsatz"/>
        <w:numPr>
          <w:ilvl w:val="1"/>
          <w:numId w:val="2"/>
        </w:numPr>
      </w:pPr>
      <w:r w:rsidRPr="0059417D">
        <w:t>Ultraschalluntersuchung von Gelenken und Weichteilveränderungen</w:t>
      </w:r>
    </w:p>
    <w:p w14:paraId="166F4BDA" w14:textId="77777777" w:rsidR="0059096E" w:rsidRDefault="0059096E" w:rsidP="00372899">
      <w:pPr>
        <w:ind w:left="720"/>
      </w:pPr>
    </w:p>
    <w:p w14:paraId="46BDABFB" w14:textId="07C8F622" w:rsidR="0059096E" w:rsidRDefault="0059096E" w:rsidP="009941C6">
      <w:pPr>
        <w:pStyle w:val="Listenabsatz"/>
      </w:pPr>
      <w:r>
        <w:t>Erwerb vertiefender Erkenntnisse sowie Teilnahme an folgenden Untersuchungen und Behandlungsverfahren:</w:t>
      </w:r>
    </w:p>
    <w:p w14:paraId="3BB9DFEF" w14:textId="77777777" w:rsidR="004F7396" w:rsidRPr="0059417D" w:rsidRDefault="004F7396" w:rsidP="00221E8F">
      <w:pPr>
        <w:pStyle w:val="Listenabsatz"/>
        <w:numPr>
          <w:ilvl w:val="1"/>
          <w:numId w:val="2"/>
        </w:numPr>
      </w:pPr>
      <w:r w:rsidRPr="0059417D">
        <w:t>Kennenlernen der unterschiedlichen Operationstechniken (unfallchirurgisch/orthopädisch)</w:t>
      </w:r>
    </w:p>
    <w:p w14:paraId="757BA874" w14:textId="570BFACD" w:rsidR="0059096E" w:rsidRDefault="0059096E" w:rsidP="00221E8F">
      <w:pPr>
        <w:pStyle w:val="Listenabsatz"/>
        <w:numPr>
          <w:ilvl w:val="1"/>
          <w:numId w:val="2"/>
        </w:numPr>
      </w:pPr>
      <w:r>
        <w:t>Assistenz bei</w:t>
      </w:r>
    </w:p>
    <w:p w14:paraId="08EF9386" w14:textId="01A17BC5" w:rsidR="00B3636B" w:rsidRPr="00B3636B" w:rsidRDefault="00B3636B" w:rsidP="00221E8F">
      <w:pPr>
        <w:pStyle w:val="Listenabsatz"/>
        <w:numPr>
          <w:ilvl w:val="2"/>
          <w:numId w:val="2"/>
        </w:numPr>
      </w:pPr>
      <w:r w:rsidRPr="00B3636B">
        <w:t>operative</w:t>
      </w:r>
      <w:r w:rsidR="006346E5">
        <w:t>r</w:t>
      </w:r>
      <w:r w:rsidRPr="00B3636B">
        <w:t xml:space="preserve"> Versorgung von Knochenbrüchen an Armen und Beinen, sowie im Bereich des Beckens und der Wirbelsäule nach den Richtlinien der Arbeitsgemeinschaft für Osteosynthesefragen mit modernsten Implantaten und OP</w:t>
      </w:r>
      <w:r>
        <w:t>-</w:t>
      </w:r>
      <w:r w:rsidRPr="00B3636B">
        <w:t>Techniken auf dem aktuellen Stand der Wissenschaft.</w:t>
      </w:r>
    </w:p>
    <w:p w14:paraId="69FB3E4A" w14:textId="7E9CA248" w:rsidR="00B3636B" w:rsidRPr="00B3636B" w:rsidRDefault="00B3636B" w:rsidP="00221E8F">
      <w:pPr>
        <w:pStyle w:val="Listenabsatz"/>
        <w:numPr>
          <w:ilvl w:val="2"/>
          <w:numId w:val="2"/>
        </w:numPr>
      </w:pPr>
      <w:r w:rsidRPr="00B3636B">
        <w:t>Operationen bei komplexen Gelenkfrakturen (Schulter-, Ellenbogen- und Handgelenk, sowie Hüft- , Knie- und Sprunggelenk, komplexe Fu</w:t>
      </w:r>
      <w:r>
        <w:t>ß</w:t>
      </w:r>
      <w:r w:rsidRPr="00B3636B">
        <w:t>verletzungen) mit Unterstützung eines intraoperativen 3D- Röntgengeräts zur sofortigen Überprüfung der Reposition (anatomisches Einrichten des Knochenbruches)</w:t>
      </w:r>
    </w:p>
    <w:p w14:paraId="66918914" w14:textId="77777777" w:rsidR="00B3636B" w:rsidRPr="00B3636B" w:rsidRDefault="00B3636B" w:rsidP="00221E8F">
      <w:pPr>
        <w:pStyle w:val="Listenabsatz"/>
        <w:numPr>
          <w:ilvl w:val="2"/>
          <w:numId w:val="2"/>
        </w:numPr>
      </w:pPr>
      <w:r w:rsidRPr="00B3636B">
        <w:t xml:space="preserve">intraoperativer Einsatz von computer-gestützter 3D Navigation (Fa. </w:t>
      </w:r>
      <w:proofErr w:type="spellStart"/>
      <w:r w:rsidRPr="00B3636B">
        <w:t>Brainlab</w:t>
      </w:r>
      <w:proofErr w:type="spellEnd"/>
      <w:r w:rsidRPr="00B3636B">
        <w:t>) zur Versorgung von Beckenbrüchen (</w:t>
      </w:r>
      <w:proofErr w:type="spellStart"/>
      <w:r w:rsidRPr="00B3636B">
        <w:t>zB</w:t>
      </w:r>
      <w:proofErr w:type="spellEnd"/>
      <w:r w:rsidRPr="00B3636B">
        <w:t xml:space="preserve"> Sprengungen oder Brüche im Bereich der Kreuz-Darmbein-Gelenke) oder komplexen Wirbelsäulenverletzungen</w:t>
      </w:r>
    </w:p>
    <w:p w14:paraId="7844A931" w14:textId="2B15DA42" w:rsidR="00B3636B" w:rsidRPr="00B3636B" w:rsidRDefault="00B3636B" w:rsidP="00221E8F">
      <w:pPr>
        <w:pStyle w:val="Listenabsatz"/>
        <w:numPr>
          <w:ilvl w:val="2"/>
          <w:numId w:val="2"/>
        </w:numPr>
      </w:pPr>
      <w:r w:rsidRPr="00B3636B">
        <w:t>interdisziplinäre</w:t>
      </w:r>
      <w:r w:rsidR="006346E5">
        <w:t>r</w:t>
      </w:r>
      <w:r w:rsidRPr="00B3636B">
        <w:t xml:space="preserve"> Behandlung von Mehrfach-/ schwerstverletzten Patienten (Polytrauma): regionales Traumazentrum im </w:t>
      </w:r>
      <w:proofErr w:type="spellStart"/>
      <w:r w:rsidRPr="00B3636B">
        <w:t>Traumanetzwerk</w:t>
      </w:r>
      <w:proofErr w:type="spellEnd"/>
      <w:r w:rsidRPr="00B3636B">
        <w:t xml:space="preserve"> der Deutschen Gesellschaft für Unfallchirurgie</w:t>
      </w:r>
    </w:p>
    <w:p w14:paraId="7D1BB056" w14:textId="5E383215" w:rsidR="00B3636B" w:rsidRPr="00B3636B" w:rsidRDefault="00B3636B" w:rsidP="00221E8F">
      <w:pPr>
        <w:pStyle w:val="Listenabsatz"/>
        <w:numPr>
          <w:ilvl w:val="2"/>
          <w:numId w:val="2"/>
        </w:numPr>
      </w:pPr>
      <w:r w:rsidRPr="00B3636B">
        <w:t>Operation von Brüchen (z</w:t>
      </w:r>
      <w:r>
        <w:t>.</w:t>
      </w:r>
      <w:r w:rsidRPr="00B3636B">
        <w:t>B</w:t>
      </w:r>
      <w:r>
        <w:t>.</w:t>
      </w:r>
      <w:r w:rsidRPr="00B3636B">
        <w:t xml:space="preserve"> hüftgelenksnah oder Oberschenkelhalsbruch) beim betagten Patienten mit anschlie</w:t>
      </w:r>
      <w:r>
        <w:t>ß</w:t>
      </w:r>
      <w:r w:rsidRPr="00B3636B">
        <w:t>ender interdisziplinärer Weiterbehandlung durch Unfallchirurgie und Altersmedizin (Geriatrie): zertifiziertes Zentrum für Alterstraumatologie</w:t>
      </w:r>
    </w:p>
    <w:p w14:paraId="2A48D70B" w14:textId="77777777" w:rsidR="00B3636B" w:rsidRPr="00B3636B" w:rsidRDefault="00B3636B" w:rsidP="00221E8F">
      <w:pPr>
        <w:pStyle w:val="Listenabsatz"/>
        <w:numPr>
          <w:ilvl w:val="2"/>
          <w:numId w:val="2"/>
        </w:numPr>
      </w:pPr>
      <w:r w:rsidRPr="00B3636B">
        <w:t>Behandlung von Brüchen und Wachstumsfugenverletzungen beim Kind oder Jugendlichen mit und ohne Operation, mit kindgerechten Implantaten (Kindertraumatologie)</w:t>
      </w:r>
    </w:p>
    <w:p w14:paraId="476E87F4" w14:textId="6AF0CC21" w:rsidR="00B3636B" w:rsidRPr="00B3636B" w:rsidRDefault="00B3636B" w:rsidP="00221E8F">
      <w:pPr>
        <w:pStyle w:val="Listenabsatz"/>
        <w:numPr>
          <w:ilvl w:val="2"/>
          <w:numId w:val="2"/>
        </w:numPr>
      </w:pPr>
      <w:r w:rsidRPr="00B3636B">
        <w:t>Weichteilschonende</w:t>
      </w:r>
      <w:r w:rsidR="006346E5">
        <w:t>r</w:t>
      </w:r>
      <w:r w:rsidRPr="00B3636B">
        <w:t xml:space="preserve"> (minimalinvasive</w:t>
      </w:r>
      <w:r w:rsidR="006346E5">
        <w:t>r</w:t>
      </w:r>
      <w:r w:rsidRPr="00B3636B">
        <w:t>) Versorgung bei Frakturen der Wirbelsäule mit einem Schrauben-Stab</w:t>
      </w:r>
      <w:r>
        <w:t>-</w:t>
      </w:r>
      <w:r w:rsidRPr="00B3636B">
        <w:t>System (dorsale Instrumentierung), mit oder ohne Entlastung des Rückenmarkes (interdisziplinär mit Neurochirurgie unseres Hauses)</w:t>
      </w:r>
    </w:p>
    <w:p w14:paraId="76627600" w14:textId="0C7132A3" w:rsidR="00B3636B" w:rsidRPr="00B3636B" w:rsidRDefault="006346E5" w:rsidP="00221E8F">
      <w:pPr>
        <w:pStyle w:val="Listenabsatz"/>
        <w:numPr>
          <w:ilvl w:val="2"/>
          <w:numId w:val="2"/>
        </w:numPr>
      </w:pPr>
      <w:r>
        <w:lastRenderedPageBreak/>
        <w:t>o</w:t>
      </w:r>
      <w:r w:rsidR="00B3636B" w:rsidRPr="00B3636B">
        <w:t>perative</w:t>
      </w:r>
      <w:r>
        <w:t>r</w:t>
      </w:r>
      <w:r w:rsidR="00B3636B" w:rsidRPr="00B3636B">
        <w:t xml:space="preserve"> Versorgung von Handverletzungen (Knochenbrüche, Sehnenverletzungen) oder chronischen Handleiden (schnellender Finger, Nervenengpass </w:t>
      </w:r>
      <w:r w:rsidR="00593701">
        <w:t>„</w:t>
      </w:r>
      <w:r w:rsidR="00B3636B" w:rsidRPr="00B3636B">
        <w:t>Karpaltunnelsyndrom“)</w:t>
      </w:r>
    </w:p>
    <w:p w14:paraId="2C385858" w14:textId="6DB047FE" w:rsidR="00B3636B" w:rsidRDefault="00B3636B" w:rsidP="00221E8F">
      <w:pPr>
        <w:pStyle w:val="Listenabsatz"/>
        <w:numPr>
          <w:ilvl w:val="2"/>
          <w:numId w:val="2"/>
        </w:numPr>
      </w:pPr>
      <w:r w:rsidRPr="00B3636B">
        <w:t>chirurgische</w:t>
      </w:r>
      <w:r w:rsidR="006346E5">
        <w:t>r</w:t>
      </w:r>
      <w:r w:rsidRPr="00B3636B">
        <w:t xml:space="preserve"> Behandlung von akuten oder chronischen (Gelenk-) Entzündungen /Abszessen am Bewegungsapparat (Septische Chirurgie)</w:t>
      </w:r>
    </w:p>
    <w:p w14:paraId="4D44F2BE" w14:textId="77777777" w:rsidR="0079186E" w:rsidRDefault="00B3636B" w:rsidP="00221E8F">
      <w:pPr>
        <w:pStyle w:val="Listenabsatz"/>
        <w:numPr>
          <w:ilvl w:val="2"/>
          <w:numId w:val="2"/>
        </w:numPr>
      </w:pPr>
      <w:r w:rsidRPr="0059417D">
        <w:t xml:space="preserve">Versorgung mit künstlichen Hüft-, Knie- und Schultergelenken </w:t>
      </w:r>
      <w:r w:rsidR="007E5242" w:rsidRPr="0059417D">
        <w:t>einschließlich</w:t>
      </w:r>
      <w:r w:rsidR="0079186E">
        <w:t xml:space="preserve"> </w:t>
      </w:r>
    </w:p>
    <w:p w14:paraId="5A5239DC" w14:textId="61246BB5" w:rsidR="00B3636B" w:rsidRPr="0059417D" w:rsidRDefault="00B3636B" w:rsidP="00221E8F">
      <w:pPr>
        <w:pStyle w:val="Listenabsatz"/>
        <w:numPr>
          <w:ilvl w:val="3"/>
          <w:numId w:val="2"/>
        </w:numPr>
      </w:pPr>
      <w:r w:rsidRPr="0059417D">
        <w:t>minimal-invasiver muskel- schonender Verfahren (Hüfte)</w:t>
      </w:r>
    </w:p>
    <w:p w14:paraId="1F82A569" w14:textId="77777777" w:rsidR="00B3636B" w:rsidRPr="0059417D" w:rsidRDefault="00B3636B" w:rsidP="00221E8F">
      <w:pPr>
        <w:pStyle w:val="Listenabsatz"/>
        <w:numPr>
          <w:ilvl w:val="3"/>
          <w:numId w:val="2"/>
        </w:numPr>
      </w:pPr>
      <w:r w:rsidRPr="0059417D">
        <w:t>Teilersatz des Kniegelenkes (Schlittenprothese)</w:t>
      </w:r>
    </w:p>
    <w:p w14:paraId="7210639D" w14:textId="77777777" w:rsidR="00B3636B" w:rsidRPr="0059417D" w:rsidRDefault="00B3636B" w:rsidP="00221E8F">
      <w:pPr>
        <w:pStyle w:val="Listenabsatz"/>
        <w:numPr>
          <w:ilvl w:val="2"/>
          <w:numId w:val="2"/>
        </w:numPr>
      </w:pPr>
      <w:r w:rsidRPr="0059417D">
        <w:t>anatomischer und inverser Schulterprothese</w:t>
      </w:r>
    </w:p>
    <w:p w14:paraId="79CA8042" w14:textId="77777777" w:rsidR="00B3636B" w:rsidRPr="0059417D" w:rsidRDefault="00B3636B" w:rsidP="00221E8F">
      <w:pPr>
        <w:pStyle w:val="Listenabsatz"/>
        <w:numPr>
          <w:ilvl w:val="2"/>
          <w:numId w:val="2"/>
        </w:numPr>
      </w:pPr>
      <w:r w:rsidRPr="0059417D">
        <w:t>Wechsel von gelockerten/ verschlissenen Prothesen an Hüfte/Knie/Schulter (</w:t>
      </w:r>
      <w:proofErr w:type="spellStart"/>
      <w:r w:rsidRPr="0059417D">
        <w:t>Revisionsendoprothetik</w:t>
      </w:r>
      <w:proofErr w:type="spellEnd"/>
      <w:r w:rsidRPr="0059417D">
        <w:t>)</w:t>
      </w:r>
    </w:p>
    <w:p w14:paraId="68A7587D" w14:textId="77777777" w:rsidR="00B3636B" w:rsidRPr="0059417D" w:rsidRDefault="00B3636B" w:rsidP="00221E8F">
      <w:pPr>
        <w:pStyle w:val="Listenabsatz"/>
        <w:numPr>
          <w:ilvl w:val="2"/>
          <w:numId w:val="2"/>
        </w:numPr>
      </w:pPr>
      <w:r w:rsidRPr="0059417D">
        <w:t>Stabilisierung von Brüchen im Bereich der Prothese (</w:t>
      </w:r>
      <w:proofErr w:type="spellStart"/>
      <w:r w:rsidRPr="0059417D">
        <w:t>periprothetische</w:t>
      </w:r>
      <w:proofErr w:type="spellEnd"/>
      <w:r w:rsidRPr="0059417D">
        <w:t xml:space="preserve"> Frakturbehandlung)</w:t>
      </w:r>
    </w:p>
    <w:p w14:paraId="76FA9EA1" w14:textId="0DA05C59" w:rsidR="00B3636B" w:rsidRPr="0059417D" w:rsidRDefault="00B3636B" w:rsidP="00221E8F">
      <w:pPr>
        <w:pStyle w:val="Listenabsatz"/>
        <w:numPr>
          <w:ilvl w:val="2"/>
          <w:numId w:val="2"/>
        </w:numPr>
      </w:pPr>
      <w:r w:rsidRPr="0059417D">
        <w:t>Schlüsselloch-Operationen (Arthroskopisch) des Knie-, Schulter-, Ellenbogen, Hand- und Sprunggelenkes bei unfall- oder verschleißbedingten Veränderungen</w:t>
      </w:r>
    </w:p>
    <w:p w14:paraId="07A483EC" w14:textId="044722AE" w:rsidR="00B3636B" w:rsidRPr="0059417D" w:rsidRDefault="00B3636B" w:rsidP="00221E8F">
      <w:pPr>
        <w:pStyle w:val="Listenabsatz"/>
        <w:numPr>
          <w:ilvl w:val="2"/>
          <w:numId w:val="2"/>
        </w:numPr>
      </w:pPr>
      <w:r w:rsidRPr="0059417D">
        <w:t>Wiederherstellende (rekonstruktive) Gelenkchirurgie z.B. Korrektur von Achsverkrümmungen wie X- oder O- Beinfehlstellung (Korrekturosteotomie); Transplantation von körpereigenen (autolog) Knorpel-Knochen-Gewebe zur Auffüllung von unfall- oder verschleißbedingten Knorpelknochenschäden</w:t>
      </w:r>
    </w:p>
    <w:p w14:paraId="22D48AB7" w14:textId="77777777" w:rsidR="0059417D" w:rsidRPr="0059417D" w:rsidRDefault="0059417D" w:rsidP="00372899">
      <w:pPr>
        <w:ind w:left="928"/>
      </w:pPr>
    </w:p>
    <w:p w14:paraId="2C7A8365" w14:textId="58B78C51" w:rsidR="004E334B" w:rsidRDefault="004E334B">
      <w:pPr>
        <w:spacing w:after="200" w:line="276" w:lineRule="auto"/>
      </w:pPr>
      <w:r>
        <w:br w:type="page"/>
      </w:r>
    </w:p>
    <w:p w14:paraId="55C62995" w14:textId="4773A7D5" w:rsidR="004346AD" w:rsidRDefault="0077526C" w:rsidP="004346AD">
      <w:pPr>
        <w:rPr>
          <w:b/>
          <w:bCs/>
          <w:u w:val="single"/>
          <w:lang w:val="en-US"/>
        </w:rPr>
      </w:pPr>
      <w:proofErr w:type="spellStart"/>
      <w:r>
        <w:rPr>
          <w:b/>
          <w:bCs/>
          <w:u w:val="single"/>
          <w:lang w:val="en-US"/>
        </w:rPr>
        <w:lastRenderedPageBreak/>
        <w:t>Anästhesiologie</w:t>
      </w:r>
      <w:proofErr w:type="spellEnd"/>
    </w:p>
    <w:p w14:paraId="6438CD94" w14:textId="77777777" w:rsidR="00CE4477" w:rsidRDefault="00CE4477" w:rsidP="00CE4477">
      <w:pPr>
        <w:pStyle w:val="berschrift2"/>
        <w:rPr>
          <w:bCs/>
        </w:rPr>
      </w:pPr>
      <w:bookmarkStart w:id="10" w:name="_Toc165547177"/>
      <w:r>
        <w:t>Klinik für Anästhesie, Intensivmedizin, Notfallmedizin und Schmerztherapie</w:t>
      </w:r>
      <w:bookmarkEnd w:id="10"/>
    </w:p>
    <w:p w14:paraId="72339090" w14:textId="77777777" w:rsidR="00CE4477" w:rsidRPr="008F4BE3" w:rsidRDefault="00CE4477" w:rsidP="00CE4477">
      <w:r>
        <w:rPr>
          <w:noProof/>
        </w:rPr>
        <w:drawing>
          <wp:anchor distT="0" distB="0" distL="114300" distR="114300" simplePos="0" relativeHeight="251692032" behindDoc="0" locked="0" layoutInCell="1" allowOverlap="1" wp14:anchorId="67F4F980" wp14:editId="3C148CB3">
            <wp:simplePos x="0" y="0"/>
            <wp:positionH relativeFrom="margin">
              <wp:align>left</wp:align>
            </wp:positionH>
            <wp:positionV relativeFrom="paragraph">
              <wp:posOffset>126784</wp:posOffset>
            </wp:positionV>
            <wp:extent cx="2174400" cy="16236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74400" cy="1623600"/>
                    </a:xfrm>
                    <a:prstGeom prst="rect">
                      <a:avLst/>
                    </a:prstGeom>
                  </pic:spPr>
                </pic:pic>
              </a:graphicData>
            </a:graphic>
            <wp14:sizeRelH relativeFrom="page">
              <wp14:pctWidth>0</wp14:pctWidth>
            </wp14:sizeRelH>
            <wp14:sizeRelV relativeFrom="page">
              <wp14:pctHeight>0</wp14:pctHeight>
            </wp14:sizeRelV>
          </wp:anchor>
        </w:drawing>
      </w:r>
    </w:p>
    <w:p w14:paraId="3F3DD06F" w14:textId="77777777" w:rsidR="00CE4477" w:rsidRDefault="00CE4477" w:rsidP="00CE4477">
      <w:pPr>
        <w:rPr>
          <w:b/>
          <w:bCs/>
        </w:rPr>
      </w:pPr>
    </w:p>
    <w:p w14:paraId="4172105C" w14:textId="77777777" w:rsidR="00CE4477" w:rsidRPr="00963AF5" w:rsidRDefault="00CE4477" w:rsidP="00CE4477">
      <w:pPr>
        <w:rPr>
          <w:b/>
          <w:bCs/>
        </w:rPr>
      </w:pPr>
      <w:r>
        <w:rPr>
          <w:b/>
          <w:bCs/>
        </w:rPr>
        <w:t>Dr. med. Andreas Thierbach</w:t>
      </w:r>
    </w:p>
    <w:p w14:paraId="4FEA71B0" w14:textId="77777777" w:rsidR="00CE4477" w:rsidRDefault="00CE4477" w:rsidP="00CE4477">
      <w:r>
        <w:t>Chefarzt</w:t>
      </w:r>
    </w:p>
    <w:p w14:paraId="701845BA" w14:textId="77777777" w:rsidR="00CE4477" w:rsidRDefault="00CE4477" w:rsidP="00CE4477">
      <w:r w:rsidRPr="008F4BE3">
        <w:t>Facharzt für Anästhesiologie und Allgemeinmedizin</w:t>
      </w:r>
      <w:r w:rsidRPr="008F4BE3">
        <w:br/>
        <w:t>Zusatzbezeichnung: Intensivmedizin, Notfallmedizin</w:t>
      </w:r>
    </w:p>
    <w:p w14:paraId="6E37D3C6" w14:textId="77777777" w:rsidR="00CE4477" w:rsidRDefault="00CE4477" w:rsidP="00CE4477">
      <w:r>
        <w:t>Volle Weiterbildungsbefugnis Anästhesie, Intensivmedizin, Notfallmedizin</w:t>
      </w:r>
    </w:p>
    <w:p w14:paraId="6EC43FA6" w14:textId="77777777" w:rsidR="00CE4477" w:rsidRPr="00AD3813" w:rsidRDefault="00CE4477" w:rsidP="00CE4477">
      <w:pPr>
        <w:rPr>
          <w:b/>
          <w:bCs/>
          <w:u w:val="single"/>
        </w:rPr>
      </w:pPr>
    </w:p>
    <w:p w14:paraId="79CAB2B8" w14:textId="77777777" w:rsidR="00CE4477" w:rsidRPr="00AD3813" w:rsidRDefault="00CE4477" w:rsidP="00CE4477">
      <w:pPr>
        <w:rPr>
          <w:b/>
          <w:bCs/>
          <w:u w:val="single"/>
        </w:rPr>
      </w:pPr>
    </w:p>
    <w:p w14:paraId="703740F1" w14:textId="77777777" w:rsidR="00CE4477" w:rsidRPr="00AD3813" w:rsidRDefault="00CE4477" w:rsidP="00CE4477">
      <w:pPr>
        <w:rPr>
          <w:b/>
          <w:bCs/>
          <w:u w:val="single"/>
        </w:rPr>
      </w:pPr>
    </w:p>
    <w:p w14:paraId="12C34062" w14:textId="77777777" w:rsidR="00CE4477" w:rsidRPr="00AD3813" w:rsidRDefault="00CE4477" w:rsidP="00CE4477">
      <w:pPr>
        <w:rPr>
          <w:b/>
          <w:bCs/>
          <w:u w:val="single"/>
        </w:rPr>
      </w:pPr>
    </w:p>
    <w:p w14:paraId="6789B98E" w14:textId="77777777" w:rsidR="00CE4477" w:rsidRDefault="00CE4477" w:rsidP="00CE4477">
      <w:pPr>
        <w:jc w:val="both"/>
      </w:pPr>
      <w:r w:rsidRPr="00A371CC">
        <w:t xml:space="preserve">Unser Aufgabengebiet umfasst die Allgemein-, Regional- und Lokalanästhesie einschließlich deren Vor- und Nachbehandlung, die Aufrechterhaltung der lebenswichtigen Funktionen während operativen und diagnostischen Eingriffen sowie intensivmedizinische, notfallmedizinische und schmerztherapeutische Maßnahmen. Mit den vier Säulen unseres Fachgebietes (Anästhesie, Intensivmedizin, Notfallmedizin, Schmerztherapie) decken wir nicht nur ein sehr weites Spektrum medizinischen Fachwissens ab, sondern betreuen viele Patienten auch während ihres gesamten Weges durch das Klinikum. </w:t>
      </w:r>
    </w:p>
    <w:p w14:paraId="29A06124" w14:textId="77777777" w:rsidR="00CE4477" w:rsidRDefault="00CE4477" w:rsidP="00CE4477">
      <w:pPr>
        <w:jc w:val="both"/>
      </w:pPr>
    </w:p>
    <w:tbl>
      <w:tblPr>
        <w:tblStyle w:val="Tabellenraster"/>
        <w:tblW w:w="0" w:type="auto"/>
        <w:tblLook w:val="04A0" w:firstRow="1" w:lastRow="0" w:firstColumn="1" w:lastColumn="0" w:noHBand="0" w:noVBand="1"/>
      </w:tblPr>
      <w:tblGrid>
        <w:gridCol w:w="2830"/>
        <w:gridCol w:w="5664"/>
      </w:tblGrid>
      <w:tr w:rsidR="00CE4477" w:rsidRPr="003F0905" w14:paraId="1A2F07D3" w14:textId="77777777" w:rsidTr="00D8789A">
        <w:tc>
          <w:tcPr>
            <w:tcW w:w="8494" w:type="dxa"/>
            <w:gridSpan w:val="2"/>
            <w:shd w:val="clear" w:color="auto" w:fill="D9D9D9" w:themeFill="background1" w:themeFillShade="D9"/>
          </w:tcPr>
          <w:p w14:paraId="08BB72C8" w14:textId="77777777" w:rsidR="00CE4477" w:rsidRPr="003F0905" w:rsidRDefault="00CE4477" w:rsidP="00861317">
            <w:pPr>
              <w:pStyle w:val="Aufzhlungszeichen"/>
            </w:pPr>
            <w:proofErr w:type="spellStart"/>
            <w:r>
              <w:t>Tagesablauf</w:t>
            </w:r>
            <w:proofErr w:type="spellEnd"/>
            <w:r>
              <w:t>:</w:t>
            </w:r>
          </w:p>
        </w:tc>
      </w:tr>
      <w:tr w:rsidR="00CE4477" w:rsidRPr="00A371CC" w14:paraId="0279638A" w14:textId="77777777" w:rsidTr="00D8789A">
        <w:tc>
          <w:tcPr>
            <w:tcW w:w="2830" w:type="dxa"/>
          </w:tcPr>
          <w:p w14:paraId="194BE0BA" w14:textId="77777777" w:rsidR="00CE4477" w:rsidRPr="003860D9" w:rsidRDefault="00CE4477" w:rsidP="00861317">
            <w:pPr>
              <w:pStyle w:val="Aufzhlungszeichen"/>
            </w:pPr>
            <w:r w:rsidRPr="003860D9">
              <w:t xml:space="preserve">07:30 </w:t>
            </w:r>
            <w:proofErr w:type="spellStart"/>
            <w:r w:rsidRPr="003860D9">
              <w:t>Uhr</w:t>
            </w:r>
            <w:proofErr w:type="spellEnd"/>
          </w:p>
        </w:tc>
        <w:tc>
          <w:tcPr>
            <w:tcW w:w="5664" w:type="dxa"/>
          </w:tcPr>
          <w:p w14:paraId="0EF90675" w14:textId="77777777" w:rsidR="00CE4477" w:rsidRPr="003860D9" w:rsidRDefault="00CE4477" w:rsidP="00861317">
            <w:pPr>
              <w:pStyle w:val="Aufzhlungszeichen"/>
            </w:pPr>
            <w:proofErr w:type="spellStart"/>
            <w:r w:rsidRPr="003860D9">
              <w:t>Frühbesprechung</w:t>
            </w:r>
            <w:proofErr w:type="spellEnd"/>
            <w:r w:rsidRPr="003860D9">
              <w:t xml:space="preserve"> </w:t>
            </w:r>
          </w:p>
        </w:tc>
      </w:tr>
      <w:tr w:rsidR="00CE4477" w:rsidRPr="00A371CC" w14:paraId="3F968B0F" w14:textId="77777777" w:rsidTr="00D8789A">
        <w:tc>
          <w:tcPr>
            <w:tcW w:w="2830" w:type="dxa"/>
          </w:tcPr>
          <w:p w14:paraId="05EC5EFB" w14:textId="77777777" w:rsidR="00CE4477" w:rsidRPr="003860D9" w:rsidRDefault="00CE4477" w:rsidP="00861317">
            <w:pPr>
              <w:pStyle w:val="Aufzhlungszeichen"/>
            </w:pPr>
            <w:proofErr w:type="spellStart"/>
            <w:r w:rsidRPr="003860D9">
              <w:t>Anschließend</w:t>
            </w:r>
            <w:proofErr w:type="spellEnd"/>
            <w:r w:rsidRPr="003860D9">
              <w:t xml:space="preserve"> </w:t>
            </w:r>
          </w:p>
        </w:tc>
        <w:tc>
          <w:tcPr>
            <w:tcW w:w="5664" w:type="dxa"/>
          </w:tcPr>
          <w:p w14:paraId="58047F5A" w14:textId="77777777" w:rsidR="00CE4477" w:rsidRPr="003860D9" w:rsidRDefault="00CE4477" w:rsidP="00861317">
            <w:pPr>
              <w:pStyle w:val="Aufzhlungszeichen"/>
            </w:pPr>
            <w:proofErr w:type="spellStart"/>
            <w:r w:rsidRPr="003860D9">
              <w:t>Assistenz</w:t>
            </w:r>
            <w:proofErr w:type="spellEnd"/>
            <w:r w:rsidRPr="003860D9">
              <w:t xml:space="preserve"> OP</w:t>
            </w:r>
          </w:p>
        </w:tc>
      </w:tr>
      <w:tr w:rsidR="00CE4477" w:rsidRPr="00A371CC" w14:paraId="44F900FD" w14:textId="77777777" w:rsidTr="00D8789A">
        <w:tc>
          <w:tcPr>
            <w:tcW w:w="2830" w:type="dxa"/>
          </w:tcPr>
          <w:p w14:paraId="0D61942C" w14:textId="77777777" w:rsidR="00CE4477" w:rsidRPr="003860D9" w:rsidRDefault="00CE4477" w:rsidP="00861317">
            <w:pPr>
              <w:pStyle w:val="Aufzhlungszeichen"/>
            </w:pPr>
            <w:r w:rsidRPr="003860D9">
              <w:t xml:space="preserve">15:30 </w:t>
            </w:r>
            <w:proofErr w:type="spellStart"/>
            <w:r w:rsidRPr="003860D9">
              <w:t>Uhr</w:t>
            </w:r>
            <w:proofErr w:type="spellEnd"/>
          </w:p>
        </w:tc>
        <w:tc>
          <w:tcPr>
            <w:tcW w:w="5664" w:type="dxa"/>
          </w:tcPr>
          <w:p w14:paraId="737E07AA" w14:textId="77777777" w:rsidR="00CE4477" w:rsidRPr="003860D9" w:rsidRDefault="00CE4477" w:rsidP="00861317">
            <w:pPr>
              <w:pStyle w:val="Aufzhlungszeichen"/>
            </w:pPr>
            <w:proofErr w:type="spellStart"/>
            <w:r>
              <w:t>Intensivv</w:t>
            </w:r>
            <w:r w:rsidRPr="003860D9">
              <w:t>isite</w:t>
            </w:r>
            <w:proofErr w:type="spellEnd"/>
          </w:p>
        </w:tc>
      </w:tr>
      <w:tr w:rsidR="00CE4477" w:rsidRPr="00A371CC" w14:paraId="076CBD71" w14:textId="77777777" w:rsidTr="00D8789A">
        <w:tc>
          <w:tcPr>
            <w:tcW w:w="2830" w:type="dxa"/>
          </w:tcPr>
          <w:p w14:paraId="1FA7CA0C" w14:textId="77777777" w:rsidR="00CE4477" w:rsidRPr="003860D9" w:rsidRDefault="00CE4477" w:rsidP="00861317">
            <w:pPr>
              <w:pStyle w:val="Aufzhlungszeichen"/>
            </w:pPr>
            <w:r w:rsidRPr="003860D9">
              <w:t xml:space="preserve">Alle 14 </w:t>
            </w:r>
            <w:proofErr w:type="spellStart"/>
            <w:r w:rsidRPr="003860D9">
              <w:t>Tage</w:t>
            </w:r>
            <w:proofErr w:type="spellEnd"/>
            <w:r w:rsidRPr="003860D9">
              <w:t xml:space="preserve"> </w:t>
            </w:r>
            <w:proofErr w:type="spellStart"/>
            <w:r>
              <w:t>d</w:t>
            </w:r>
            <w:r w:rsidRPr="003860D9">
              <w:t>onnerstags</w:t>
            </w:r>
            <w:proofErr w:type="spellEnd"/>
            <w:r w:rsidRPr="003860D9">
              <w:t xml:space="preserve"> </w:t>
            </w:r>
          </w:p>
        </w:tc>
        <w:tc>
          <w:tcPr>
            <w:tcW w:w="5664" w:type="dxa"/>
          </w:tcPr>
          <w:p w14:paraId="02FEE390" w14:textId="77777777" w:rsidR="00CE4477" w:rsidRPr="003860D9" w:rsidRDefault="00CE4477" w:rsidP="00861317">
            <w:pPr>
              <w:pStyle w:val="Aufzhlungszeichen"/>
            </w:pPr>
            <w:proofErr w:type="spellStart"/>
            <w:r>
              <w:t>zertifizierte</w:t>
            </w:r>
            <w:proofErr w:type="spellEnd"/>
            <w:r w:rsidRPr="003860D9">
              <w:t xml:space="preserve"> </w:t>
            </w:r>
            <w:proofErr w:type="spellStart"/>
            <w:r w:rsidRPr="003860D9">
              <w:t>Fortbildung</w:t>
            </w:r>
            <w:proofErr w:type="spellEnd"/>
          </w:p>
        </w:tc>
      </w:tr>
    </w:tbl>
    <w:p w14:paraId="71AC5F62" w14:textId="77777777" w:rsidR="00CE4477" w:rsidRDefault="00CE4477" w:rsidP="00861317">
      <w:pPr>
        <w:pStyle w:val="Aufzhlungszeichen"/>
      </w:pPr>
    </w:p>
    <w:p w14:paraId="7CD4206F" w14:textId="77777777" w:rsidR="00CE4477" w:rsidRDefault="00CE4477" w:rsidP="00CE4477">
      <w:pPr>
        <w:spacing w:after="200" w:line="276" w:lineRule="auto"/>
      </w:pPr>
      <w:r>
        <w:br w:type="page"/>
      </w:r>
    </w:p>
    <w:p w14:paraId="70ED3E54" w14:textId="77777777" w:rsidR="00CE4477" w:rsidRPr="00B7256F" w:rsidRDefault="00CE4477" w:rsidP="00CE4477">
      <w:pPr>
        <w:jc w:val="both"/>
        <w:rPr>
          <w:color w:val="C00000"/>
        </w:rPr>
      </w:pPr>
      <w:r w:rsidRPr="00B7256F">
        <w:rPr>
          <w:color w:val="C00000"/>
        </w:rPr>
        <w:lastRenderedPageBreak/>
        <w:t xml:space="preserve">Lernziele der PJ-Studierenden: </w:t>
      </w:r>
    </w:p>
    <w:p w14:paraId="587D0E08" w14:textId="77777777" w:rsidR="00CE4477" w:rsidRDefault="00CE4477" w:rsidP="00CE4477">
      <w:pPr>
        <w:pStyle w:val="Listenabsatz"/>
      </w:pPr>
      <w:r>
        <w:t>Rotation durch die verschiedenen Fachbereiche der Abteilung:</w:t>
      </w:r>
    </w:p>
    <w:p w14:paraId="509029F0" w14:textId="77777777" w:rsidR="00CE4477" w:rsidRDefault="00CE4477" w:rsidP="00221E8F">
      <w:pPr>
        <w:pStyle w:val="Listenabsatz"/>
        <w:numPr>
          <w:ilvl w:val="1"/>
          <w:numId w:val="2"/>
        </w:numPr>
      </w:pPr>
      <w:r>
        <w:t>Anästhesie</w:t>
      </w:r>
    </w:p>
    <w:p w14:paraId="45A5BEA5" w14:textId="77777777" w:rsidR="00CE4477" w:rsidRDefault="00CE4477" w:rsidP="00221E8F">
      <w:pPr>
        <w:pStyle w:val="Listenabsatz"/>
        <w:numPr>
          <w:ilvl w:val="1"/>
          <w:numId w:val="2"/>
        </w:numPr>
      </w:pPr>
      <w:r>
        <w:t>Intensivmedizin</w:t>
      </w:r>
    </w:p>
    <w:p w14:paraId="028F8D59" w14:textId="77777777" w:rsidR="00CE4477" w:rsidRDefault="00CE4477" w:rsidP="00221E8F">
      <w:pPr>
        <w:pStyle w:val="Listenabsatz"/>
        <w:numPr>
          <w:ilvl w:val="1"/>
          <w:numId w:val="2"/>
        </w:numPr>
      </w:pPr>
      <w:r>
        <w:t>Notfallmedizin</w:t>
      </w:r>
    </w:p>
    <w:p w14:paraId="582E34CC" w14:textId="77777777" w:rsidR="00CE4477" w:rsidRDefault="00CE4477" w:rsidP="00221E8F">
      <w:pPr>
        <w:pStyle w:val="Listenabsatz"/>
        <w:numPr>
          <w:ilvl w:val="1"/>
          <w:numId w:val="2"/>
        </w:numPr>
      </w:pPr>
      <w:r>
        <w:t>Schmerztherapie</w:t>
      </w:r>
    </w:p>
    <w:p w14:paraId="7FAC490E" w14:textId="77777777" w:rsidR="00CE4477" w:rsidRDefault="00CE4477" w:rsidP="00221E8F">
      <w:pPr>
        <w:pStyle w:val="Listenabsatz"/>
        <w:numPr>
          <w:ilvl w:val="1"/>
          <w:numId w:val="2"/>
        </w:numPr>
      </w:pPr>
      <w:r>
        <w:t>Grundlagen der Palliativmedizin</w:t>
      </w:r>
    </w:p>
    <w:p w14:paraId="0F7B91DA" w14:textId="77777777" w:rsidR="00CE4477" w:rsidRDefault="00CE4477" w:rsidP="00CE4477">
      <w:pPr>
        <w:ind w:left="720"/>
      </w:pPr>
    </w:p>
    <w:p w14:paraId="1297241A" w14:textId="77777777" w:rsidR="00CE4477" w:rsidRDefault="00CE4477" w:rsidP="00CE4477">
      <w:pPr>
        <w:pStyle w:val="Listenabsatz"/>
      </w:pPr>
      <w:r>
        <w:t xml:space="preserve">Regelmäßige Teilnahme </w:t>
      </w:r>
    </w:p>
    <w:p w14:paraId="4B50ACFF" w14:textId="77777777" w:rsidR="00CE4477" w:rsidRDefault="00CE4477" w:rsidP="00221E8F">
      <w:pPr>
        <w:pStyle w:val="Listenabsatz"/>
        <w:numPr>
          <w:ilvl w:val="1"/>
          <w:numId w:val="2"/>
        </w:numPr>
      </w:pPr>
      <w:r>
        <w:t>an der Stationsvisite</w:t>
      </w:r>
    </w:p>
    <w:p w14:paraId="71098B46" w14:textId="77777777" w:rsidR="00CE4477" w:rsidRDefault="00CE4477" w:rsidP="00221E8F">
      <w:pPr>
        <w:pStyle w:val="Listenabsatz"/>
        <w:numPr>
          <w:ilvl w:val="1"/>
          <w:numId w:val="2"/>
        </w:numPr>
      </w:pPr>
      <w:r>
        <w:t>an den Chefarzt/Oberarztvisiten</w:t>
      </w:r>
    </w:p>
    <w:p w14:paraId="1630F810" w14:textId="77777777" w:rsidR="00CE4477" w:rsidRDefault="00CE4477" w:rsidP="00221E8F">
      <w:pPr>
        <w:pStyle w:val="Listenabsatz"/>
        <w:numPr>
          <w:ilvl w:val="1"/>
          <w:numId w:val="2"/>
        </w:numPr>
      </w:pPr>
      <w:r>
        <w:t>an der Frühbesprechung und Weiterbildungen</w:t>
      </w:r>
    </w:p>
    <w:p w14:paraId="6FA94C8F" w14:textId="77777777" w:rsidR="00CE4477" w:rsidRDefault="00CE4477" w:rsidP="00221E8F">
      <w:pPr>
        <w:pStyle w:val="Listenabsatz"/>
        <w:numPr>
          <w:ilvl w:val="1"/>
          <w:numId w:val="2"/>
        </w:numPr>
      </w:pPr>
      <w:r>
        <w:t>an der Röntgenbesprechung</w:t>
      </w:r>
    </w:p>
    <w:p w14:paraId="4CEB067B" w14:textId="77777777" w:rsidR="00CE4477" w:rsidRDefault="00CE4477" w:rsidP="00CE4477">
      <w:pPr>
        <w:ind w:left="1440"/>
      </w:pPr>
    </w:p>
    <w:p w14:paraId="6F647253" w14:textId="77777777" w:rsidR="00CE4477" w:rsidRDefault="00CE4477" w:rsidP="00CE4477">
      <w:pPr>
        <w:pStyle w:val="Listenabsatz"/>
      </w:pPr>
      <w:r>
        <w:t>Erlernen und selbstständiges Durchführen von Arbeitstechniken unter ärztlicher Aufsicht:</w:t>
      </w:r>
    </w:p>
    <w:p w14:paraId="7B82CB97" w14:textId="77777777" w:rsidR="00CE4477" w:rsidRDefault="00CE4477" w:rsidP="00221E8F">
      <w:pPr>
        <w:pStyle w:val="Listenabsatz"/>
        <w:numPr>
          <w:ilvl w:val="1"/>
          <w:numId w:val="2"/>
        </w:numPr>
      </w:pPr>
      <w:r>
        <w:t>Sicherheits- und Identitätsprüfung des Patienten</w:t>
      </w:r>
    </w:p>
    <w:p w14:paraId="63C9605B" w14:textId="77777777" w:rsidR="00CE4477" w:rsidRDefault="00CE4477" w:rsidP="00221E8F">
      <w:pPr>
        <w:pStyle w:val="Listenabsatz"/>
        <w:numPr>
          <w:ilvl w:val="1"/>
          <w:numId w:val="2"/>
        </w:numPr>
      </w:pPr>
      <w:r>
        <w:t>Richten und Überprüfung des anästhesiologischen Arbeitsplatzes (Gerätecheck, Atemwegsmanagementzubehör, Medikamente)</w:t>
      </w:r>
    </w:p>
    <w:p w14:paraId="3F8270AE" w14:textId="77777777" w:rsidR="00CE4477" w:rsidRDefault="00CE4477" w:rsidP="00221E8F">
      <w:pPr>
        <w:pStyle w:val="Listenabsatz"/>
        <w:numPr>
          <w:ilvl w:val="1"/>
          <w:numId w:val="2"/>
        </w:numPr>
      </w:pPr>
      <w:r>
        <w:t xml:space="preserve">Anschluss und Fehlerquellen des Basismonitorings </w:t>
      </w:r>
    </w:p>
    <w:p w14:paraId="0A299317" w14:textId="77777777" w:rsidR="00CE4477" w:rsidRDefault="00CE4477" w:rsidP="00221E8F">
      <w:pPr>
        <w:pStyle w:val="Listenabsatz"/>
        <w:numPr>
          <w:ilvl w:val="1"/>
          <w:numId w:val="2"/>
        </w:numPr>
      </w:pPr>
      <w:r>
        <w:t xml:space="preserve">Pulsoxymetrie </w:t>
      </w:r>
    </w:p>
    <w:p w14:paraId="77FC7E97" w14:textId="77777777" w:rsidR="00CE4477" w:rsidRDefault="00CE4477" w:rsidP="00221E8F">
      <w:pPr>
        <w:pStyle w:val="Listenabsatz"/>
        <w:numPr>
          <w:ilvl w:val="1"/>
          <w:numId w:val="2"/>
        </w:numPr>
      </w:pPr>
      <w:r>
        <w:t xml:space="preserve">EKG </w:t>
      </w:r>
    </w:p>
    <w:p w14:paraId="2C9171A0" w14:textId="77777777" w:rsidR="00CE4477" w:rsidRDefault="00CE4477" w:rsidP="00221E8F">
      <w:pPr>
        <w:pStyle w:val="Listenabsatz"/>
        <w:numPr>
          <w:ilvl w:val="1"/>
          <w:numId w:val="2"/>
        </w:numPr>
      </w:pPr>
      <w:r>
        <w:t>nichtinvasiver Blutdruck</w:t>
      </w:r>
    </w:p>
    <w:p w14:paraId="62C0C9E2" w14:textId="77777777" w:rsidR="00CE4477" w:rsidRDefault="00CE4477" w:rsidP="00221E8F">
      <w:pPr>
        <w:pStyle w:val="Listenabsatz"/>
        <w:numPr>
          <w:ilvl w:val="1"/>
          <w:numId w:val="2"/>
        </w:numPr>
      </w:pPr>
      <w:r>
        <w:t>Legen von Gefäßzugängen</w:t>
      </w:r>
    </w:p>
    <w:p w14:paraId="190DDD3D" w14:textId="77777777" w:rsidR="00CE4477" w:rsidRDefault="00CE4477" w:rsidP="00221E8F">
      <w:pPr>
        <w:pStyle w:val="Listenabsatz"/>
        <w:numPr>
          <w:ilvl w:val="2"/>
          <w:numId w:val="2"/>
        </w:numPr>
      </w:pPr>
      <w:r>
        <w:t xml:space="preserve">Peripher- und </w:t>
      </w:r>
    </w:p>
    <w:p w14:paraId="43ED237C" w14:textId="77777777" w:rsidR="00CE4477" w:rsidRDefault="00CE4477" w:rsidP="00221E8F">
      <w:pPr>
        <w:pStyle w:val="Listenabsatz"/>
        <w:numPr>
          <w:ilvl w:val="2"/>
          <w:numId w:val="2"/>
        </w:numPr>
      </w:pPr>
      <w:r>
        <w:t>zentralvenös</w:t>
      </w:r>
    </w:p>
    <w:p w14:paraId="7B7719F8" w14:textId="77777777" w:rsidR="00CE4477" w:rsidRDefault="00CE4477" w:rsidP="00221E8F">
      <w:pPr>
        <w:pStyle w:val="Listenabsatz"/>
        <w:numPr>
          <w:ilvl w:val="1"/>
          <w:numId w:val="2"/>
        </w:numPr>
      </w:pPr>
      <w:r>
        <w:t xml:space="preserve">Arterielle Punktion </w:t>
      </w:r>
    </w:p>
    <w:p w14:paraId="232C3BB4" w14:textId="77777777" w:rsidR="00CE4477" w:rsidRDefault="00CE4477" w:rsidP="00221E8F">
      <w:pPr>
        <w:pStyle w:val="Listenabsatz"/>
        <w:numPr>
          <w:ilvl w:val="1"/>
          <w:numId w:val="2"/>
        </w:numPr>
      </w:pPr>
      <w:r>
        <w:t>Beatmung:</w:t>
      </w:r>
    </w:p>
    <w:p w14:paraId="72FB1E90" w14:textId="77777777" w:rsidR="00CE4477" w:rsidRDefault="00CE4477" w:rsidP="00221E8F">
      <w:pPr>
        <w:pStyle w:val="Listenabsatz"/>
        <w:numPr>
          <w:ilvl w:val="2"/>
          <w:numId w:val="2"/>
        </w:numPr>
      </w:pPr>
      <w:r>
        <w:t>Maskenbeatmung</w:t>
      </w:r>
    </w:p>
    <w:p w14:paraId="26D060AB" w14:textId="77777777" w:rsidR="00CE4477" w:rsidRDefault="00CE4477" w:rsidP="00221E8F">
      <w:pPr>
        <w:pStyle w:val="Listenabsatz"/>
        <w:numPr>
          <w:ilvl w:val="2"/>
          <w:numId w:val="2"/>
        </w:numPr>
      </w:pPr>
      <w:r>
        <w:t>Insertion</w:t>
      </w:r>
    </w:p>
    <w:p w14:paraId="23193865" w14:textId="77777777" w:rsidR="00CE4477" w:rsidRDefault="00CE4477" w:rsidP="00221E8F">
      <w:pPr>
        <w:pStyle w:val="Listenabsatz"/>
        <w:numPr>
          <w:ilvl w:val="3"/>
          <w:numId w:val="2"/>
        </w:numPr>
      </w:pPr>
      <w:r>
        <w:t xml:space="preserve">eines Wendl- oder </w:t>
      </w:r>
      <w:proofErr w:type="spellStart"/>
      <w:r>
        <w:t>Guedeltubus</w:t>
      </w:r>
      <w:proofErr w:type="spellEnd"/>
    </w:p>
    <w:p w14:paraId="19953DFB" w14:textId="77777777" w:rsidR="00CE4477" w:rsidRDefault="00CE4477" w:rsidP="00221E8F">
      <w:pPr>
        <w:pStyle w:val="Listenabsatz"/>
        <w:numPr>
          <w:ilvl w:val="3"/>
          <w:numId w:val="2"/>
        </w:numPr>
      </w:pPr>
      <w:r>
        <w:t xml:space="preserve">von </w:t>
      </w:r>
      <w:proofErr w:type="spellStart"/>
      <w:r>
        <w:t>supraglottischen</w:t>
      </w:r>
      <w:proofErr w:type="spellEnd"/>
      <w:r>
        <w:t xml:space="preserve"> Hilfsmitteln</w:t>
      </w:r>
    </w:p>
    <w:p w14:paraId="0D777E02" w14:textId="77777777" w:rsidR="00CE4477" w:rsidRDefault="00CE4477" w:rsidP="00221E8F">
      <w:pPr>
        <w:pStyle w:val="Listenabsatz"/>
        <w:numPr>
          <w:ilvl w:val="2"/>
          <w:numId w:val="2"/>
        </w:numPr>
      </w:pPr>
      <w:r>
        <w:t>videounterstützte endotracheale Intubation</w:t>
      </w:r>
    </w:p>
    <w:p w14:paraId="3C29D291" w14:textId="77777777" w:rsidR="00CE4477" w:rsidRDefault="00CE4477" w:rsidP="00221E8F">
      <w:pPr>
        <w:pStyle w:val="Listenabsatz"/>
        <w:numPr>
          <w:ilvl w:val="1"/>
          <w:numId w:val="2"/>
        </w:numPr>
      </w:pPr>
      <w:r>
        <w:t>Einstellung des Respirators während einer Allgemeinanästhesie</w:t>
      </w:r>
    </w:p>
    <w:p w14:paraId="2B7FD53A" w14:textId="77777777" w:rsidR="00CE4477" w:rsidRDefault="00CE4477" w:rsidP="00221E8F">
      <w:pPr>
        <w:pStyle w:val="Listenabsatz"/>
        <w:numPr>
          <w:ilvl w:val="1"/>
          <w:numId w:val="2"/>
        </w:numPr>
      </w:pPr>
      <w:r>
        <w:t>Insertion einer Magensonde</w:t>
      </w:r>
    </w:p>
    <w:p w14:paraId="6223CFA9" w14:textId="77777777" w:rsidR="00CE4477" w:rsidRDefault="00CE4477" w:rsidP="00221E8F">
      <w:pPr>
        <w:pStyle w:val="Listenabsatz"/>
        <w:numPr>
          <w:ilvl w:val="1"/>
          <w:numId w:val="2"/>
        </w:numPr>
      </w:pPr>
      <w:r>
        <w:t xml:space="preserve">Anlage eines transurethralen Katheters </w:t>
      </w:r>
    </w:p>
    <w:p w14:paraId="12E26C13" w14:textId="77777777" w:rsidR="00CE4477" w:rsidRDefault="00CE4477" w:rsidP="00221E8F">
      <w:pPr>
        <w:pStyle w:val="Listenabsatz"/>
        <w:numPr>
          <w:ilvl w:val="1"/>
          <w:numId w:val="2"/>
        </w:numPr>
      </w:pPr>
      <w:r>
        <w:t>Anschließen einer invasiven Druckmessung</w:t>
      </w:r>
    </w:p>
    <w:p w14:paraId="1358DB0A" w14:textId="77777777" w:rsidR="00CE4477" w:rsidRDefault="00CE4477" w:rsidP="00221E8F">
      <w:pPr>
        <w:pStyle w:val="Listenabsatz"/>
        <w:numPr>
          <w:ilvl w:val="1"/>
          <w:numId w:val="2"/>
        </w:numPr>
      </w:pPr>
      <w:r>
        <w:t xml:space="preserve">Lagerung der Patienten, Kenntnis und Überprüfung der neuralgischen Punkte </w:t>
      </w:r>
    </w:p>
    <w:p w14:paraId="52D7C2B5" w14:textId="77777777" w:rsidR="00CE4477" w:rsidRDefault="00CE4477" w:rsidP="00221E8F">
      <w:pPr>
        <w:pStyle w:val="Listenabsatz"/>
        <w:numPr>
          <w:ilvl w:val="1"/>
          <w:numId w:val="2"/>
        </w:numPr>
      </w:pPr>
      <w:r>
        <w:t>Vorbereitung und Durchführung einer Transfusion</w:t>
      </w:r>
    </w:p>
    <w:p w14:paraId="3A557CCF" w14:textId="77777777" w:rsidR="00CE4477" w:rsidRDefault="00CE4477" w:rsidP="00221E8F">
      <w:pPr>
        <w:pStyle w:val="Listenabsatz"/>
        <w:numPr>
          <w:ilvl w:val="1"/>
          <w:numId w:val="2"/>
        </w:numPr>
      </w:pPr>
      <w:r>
        <w:t xml:space="preserve">Algorithmus zum Management des schwierigen Atemwegs </w:t>
      </w:r>
    </w:p>
    <w:p w14:paraId="7CA1EFFB" w14:textId="77777777" w:rsidR="00CE4477" w:rsidRDefault="00CE4477" w:rsidP="00221E8F">
      <w:pPr>
        <w:pStyle w:val="Listenabsatz"/>
        <w:numPr>
          <w:ilvl w:val="1"/>
          <w:numId w:val="2"/>
        </w:numPr>
      </w:pPr>
      <w:proofErr w:type="spellStart"/>
      <w:r>
        <w:lastRenderedPageBreak/>
        <w:t>Relaxometrie</w:t>
      </w:r>
      <w:proofErr w:type="spellEnd"/>
      <w:r>
        <w:t xml:space="preserve"> </w:t>
      </w:r>
    </w:p>
    <w:p w14:paraId="6B8067C4" w14:textId="77777777" w:rsidR="00CE4477" w:rsidRDefault="00CE4477" w:rsidP="00221E8F">
      <w:pPr>
        <w:pStyle w:val="Listenabsatz"/>
        <w:numPr>
          <w:ilvl w:val="1"/>
          <w:numId w:val="2"/>
        </w:numPr>
      </w:pPr>
      <w:r>
        <w:t xml:space="preserve">Anlage und Überwachung </w:t>
      </w:r>
    </w:p>
    <w:p w14:paraId="3819C683" w14:textId="77777777" w:rsidR="00CE4477" w:rsidRDefault="00CE4477" w:rsidP="00221E8F">
      <w:pPr>
        <w:pStyle w:val="Listenabsatz"/>
        <w:numPr>
          <w:ilvl w:val="2"/>
          <w:numId w:val="2"/>
        </w:numPr>
      </w:pPr>
      <w:proofErr w:type="spellStart"/>
      <w:r>
        <w:t>Periduralkatheter</w:t>
      </w:r>
      <w:proofErr w:type="spellEnd"/>
    </w:p>
    <w:p w14:paraId="4FE15041" w14:textId="77777777" w:rsidR="00CE4477" w:rsidRDefault="00CE4477" w:rsidP="00221E8F">
      <w:pPr>
        <w:pStyle w:val="Listenabsatz"/>
        <w:numPr>
          <w:ilvl w:val="2"/>
          <w:numId w:val="2"/>
        </w:numPr>
      </w:pPr>
      <w:r>
        <w:t>Spinalanästhesie</w:t>
      </w:r>
    </w:p>
    <w:p w14:paraId="11D09E17" w14:textId="77777777" w:rsidR="00CE4477" w:rsidRDefault="00CE4477" w:rsidP="00221E8F">
      <w:pPr>
        <w:pStyle w:val="Listenabsatz"/>
        <w:numPr>
          <w:ilvl w:val="2"/>
          <w:numId w:val="2"/>
        </w:numPr>
      </w:pPr>
      <w:r>
        <w:t>Periphere Regionalanästhesie</w:t>
      </w:r>
    </w:p>
    <w:p w14:paraId="0B4D8EFB" w14:textId="77777777" w:rsidR="00CE4477" w:rsidRDefault="00CE4477" w:rsidP="00221E8F">
      <w:pPr>
        <w:pStyle w:val="Listenabsatz"/>
        <w:numPr>
          <w:ilvl w:val="1"/>
          <w:numId w:val="2"/>
        </w:numPr>
      </w:pPr>
      <w:r>
        <w:t>Narkoseführung</w:t>
      </w:r>
    </w:p>
    <w:p w14:paraId="3972F69F" w14:textId="77777777" w:rsidR="00CE4477" w:rsidRDefault="00CE4477" w:rsidP="00221E8F">
      <w:pPr>
        <w:pStyle w:val="Listenabsatz"/>
        <w:numPr>
          <w:ilvl w:val="1"/>
          <w:numId w:val="2"/>
        </w:numPr>
      </w:pPr>
      <w:r>
        <w:t>Übergabe in der Aufwacheinheit</w:t>
      </w:r>
    </w:p>
    <w:p w14:paraId="0A6BF786" w14:textId="77777777" w:rsidR="00CE4477" w:rsidRDefault="00CE4477" w:rsidP="00221E8F">
      <w:pPr>
        <w:pStyle w:val="Listenabsatz"/>
        <w:numPr>
          <w:ilvl w:val="1"/>
          <w:numId w:val="2"/>
        </w:numPr>
      </w:pPr>
      <w:r>
        <w:t>Dokumentation</w:t>
      </w:r>
    </w:p>
    <w:p w14:paraId="6B038746" w14:textId="77777777" w:rsidR="00CE4477" w:rsidRDefault="00CE4477" w:rsidP="00221E8F">
      <w:pPr>
        <w:pStyle w:val="Listenabsatz"/>
        <w:numPr>
          <w:ilvl w:val="1"/>
          <w:numId w:val="2"/>
        </w:numPr>
      </w:pPr>
      <w:r>
        <w:t>Planung der postoperativen Therapie in der Aufwacheinheit</w:t>
      </w:r>
    </w:p>
    <w:p w14:paraId="01698018" w14:textId="77777777" w:rsidR="00CE4477" w:rsidRDefault="00CE4477" w:rsidP="00221E8F">
      <w:pPr>
        <w:pStyle w:val="Listenabsatz"/>
        <w:numPr>
          <w:ilvl w:val="1"/>
          <w:numId w:val="2"/>
        </w:numPr>
      </w:pPr>
      <w:r>
        <w:t>Schmerztherapie</w:t>
      </w:r>
    </w:p>
    <w:p w14:paraId="4763CF57" w14:textId="77777777" w:rsidR="00CE4477" w:rsidRDefault="00CE4477" w:rsidP="00221E8F">
      <w:pPr>
        <w:pStyle w:val="Listenabsatz"/>
        <w:numPr>
          <w:ilvl w:val="1"/>
          <w:numId w:val="2"/>
        </w:numPr>
      </w:pPr>
      <w:r>
        <w:t>PONV</w:t>
      </w:r>
    </w:p>
    <w:p w14:paraId="5B162667" w14:textId="77777777" w:rsidR="00CE4477" w:rsidRDefault="00CE4477" w:rsidP="00221E8F">
      <w:pPr>
        <w:pStyle w:val="Listenabsatz"/>
        <w:numPr>
          <w:ilvl w:val="1"/>
          <w:numId w:val="2"/>
        </w:numPr>
      </w:pPr>
      <w:r>
        <w:t>Kreislauftherapie</w:t>
      </w:r>
    </w:p>
    <w:p w14:paraId="7BCC3500" w14:textId="77777777" w:rsidR="00CE4477" w:rsidRDefault="00CE4477" w:rsidP="00221E8F">
      <w:pPr>
        <w:pStyle w:val="Listenabsatz"/>
        <w:numPr>
          <w:ilvl w:val="1"/>
          <w:numId w:val="2"/>
        </w:numPr>
      </w:pPr>
      <w:proofErr w:type="spellStart"/>
      <w:r w:rsidRPr="00584EE0">
        <w:t>Katheterverfahren</w:t>
      </w:r>
      <w:proofErr w:type="spellEnd"/>
      <w:r w:rsidRPr="00584EE0">
        <w:t xml:space="preserve"> zur Schmerztherapie während und nach Operationen, </w:t>
      </w:r>
    </w:p>
    <w:p w14:paraId="641A3D4E" w14:textId="77777777" w:rsidR="00CE4477" w:rsidRPr="00584EE0" w:rsidRDefault="00CE4477" w:rsidP="00221E8F">
      <w:pPr>
        <w:pStyle w:val="Listenabsatz"/>
        <w:numPr>
          <w:ilvl w:val="1"/>
          <w:numId w:val="2"/>
        </w:numPr>
      </w:pPr>
      <w:r w:rsidRPr="00584EE0">
        <w:t xml:space="preserve">z.B. </w:t>
      </w:r>
      <w:proofErr w:type="spellStart"/>
      <w:r w:rsidRPr="00584EE0">
        <w:t>Katheteranlagen</w:t>
      </w:r>
      <w:proofErr w:type="spellEnd"/>
      <w:r w:rsidRPr="00584EE0">
        <w:t xml:space="preserve"> zur Blockade des</w:t>
      </w:r>
    </w:p>
    <w:p w14:paraId="5DAEC05C" w14:textId="77777777" w:rsidR="00CE4477" w:rsidRPr="00584EE0" w:rsidRDefault="00CE4477" w:rsidP="00221E8F">
      <w:pPr>
        <w:pStyle w:val="Listenabsatz"/>
        <w:numPr>
          <w:ilvl w:val="2"/>
          <w:numId w:val="2"/>
        </w:numPr>
      </w:pPr>
      <w:proofErr w:type="spellStart"/>
      <w:r w:rsidRPr="00584EE0">
        <w:t>Nervus</w:t>
      </w:r>
      <w:proofErr w:type="spellEnd"/>
      <w:r w:rsidRPr="00584EE0">
        <w:t xml:space="preserve"> </w:t>
      </w:r>
      <w:proofErr w:type="spellStart"/>
      <w:r w:rsidRPr="00584EE0">
        <w:t>femoralis</w:t>
      </w:r>
      <w:proofErr w:type="spellEnd"/>
    </w:p>
    <w:p w14:paraId="14168043" w14:textId="77777777" w:rsidR="00CE4477" w:rsidRPr="00584EE0" w:rsidRDefault="00CE4477" w:rsidP="00221E8F">
      <w:pPr>
        <w:pStyle w:val="Listenabsatz"/>
        <w:numPr>
          <w:ilvl w:val="2"/>
          <w:numId w:val="2"/>
        </w:numPr>
      </w:pPr>
      <w:proofErr w:type="spellStart"/>
      <w:r w:rsidRPr="00584EE0">
        <w:t>Nervus</w:t>
      </w:r>
      <w:proofErr w:type="spellEnd"/>
      <w:r w:rsidRPr="00584EE0">
        <w:t xml:space="preserve"> ischiadicus</w:t>
      </w:r>
    </w:p>
    <w:p w14:paraId="3E4340F7" w14:textId="77777777" w:rsidR="00CE4477" w:rsidRPr="00584EE0" w:rsidRDefault="00CE4477" w:rsidP="00221E8F">
      <w:pPr>
        <w:pStyle w:val="Listenabsatz"/>
        <w:numPr>
          <w:ilvl w:val="2"/>
          <w:numId w:val="2"/>
        </w:numPr>
      </w:pPr>
      <w:proofErr w:type="spellStart"/>
      <w:r w:rsidRPr="00584EE0">
        <w:t>Nervus</w:t>
      </w:r>
      <w:proofErr w:type="spellEnd"/>
      <w:r w:rsidRPr="00584EE0">
        <w:t xml:space="preserve"> </w:t>
      </w:r>
      <w:proofErr w:type="spellStart"/>
      <w:r w:rsidRPr="00584EE0">
        <w:t>supras</w:t>
      </w:r>
      <w:r>
        <w:t>c</w:t>
      </w:r>
      <w:r w:rsidRPr="00584EE0">
        <w:t>apularis</w:t>
      </w:r>
      <w:proofErr w:type="spellEnd"/>
    </w:p>
    <w:p w14:paraId="3520072B" w14:textId="77777777" w:rsidR="00CE4477" w:rsidRDefault="00CE4477" w:rsidP="00221E8F">
      <w:pPr>
        <w:pStyle w:val="Listenabsatz"/>
        <w:numPr>
          <w:ilvl w:val="2"/>
          <w:numId w:val="2"/>
        </w:numPr>
      </w:pPr>
      <w:r w:rsidRPr="00584EE0">
        <w:t>Plexus brachialis</w:t>
      </w:r>
    </w:p>
    <w:p w14:paraId="28BFC262" w14:textId="77777777" w:rsidR="00CE4477" w:rsidRDefault="00CE4477" w:rsidP="00221E8F">
      <w:pPr>
        <w:pStyle w:val="Listenabsatz"/>
        <w:numPr>
          <w:ilvl w:val="1"/>
          <w:numId w:val="2"/>
        </w:numPr>
      </w:pPr>
      <w:r>
        <w:t xml:space="preserve">Versorgung eines Schmerzkatheters </w:t>
      </w:r>
    </w:p>
    <w:p w14:paraId="5F90E132" w14:textId="77777777" w:rsidR="00CE4477" w:rsidRDefault="00CE4477" w:rsidP="00221E8F">
      <w:pPr>
        <w:pStyle w:val="Listenabsatz"/>
        <w:numPr>
          <w:ilvl w:val="1"/>
          <w:numId w:val="2"/>
        </w:numPr>
      </w:pPr>
      <w:r>
        <w:t xml:space="preserve">Entfernung eines Schmerzkatheters </w:t>
      </w:r>
    </w:p>
    <w:p w14:paraId="541C32D3" w14:textId="77777777" w:rsidR="00CE4477" w:rsidRPr="00584EE0" w:rsidRDefault="00CE4477" w:rsidP="00221E8F">
      <w:pPr>
        <w:pStyle w:val="Listenabsatz"/>
        <w:numPr>
          <w:ilvl w:val="1"/>
          <w:numId w:val="2"/>
        </w:numPr>
      </w:pPr>
      <w:r w:rsidRPr="008F4BE3">
        <w:t>Intensive Physio- und Atemtherapie</w:t>
      </w:r>
    </w:p>
    <w:p w14:paraId="58D6A590" w14:textId="77777777" w:rsidR="00CE4477" w:rsidRDefault="00CE4477" w:rsidP="00221E8F">
      <w:pPr>
        <w:pStyle w:val="Listenabsatz"/>
        <w:numPr>
          <w:ilvl w:val="1"/>
          <w:numId w:val="2"/>
        </w:numPr>
      </w:pPr>
      <w:r>
        <w:t>Durchführung einer Akutschmerzvisite</w:t>
      </w:r>
    </w:p>
    <w:p w14:paraId="3D9A6825" w14:textId="77777777" w:rsidR="00CE4477" w:rsidRDefault="00CE4477" w:rsidP="00221E8F">
      <w:pPr>
        <w:pStyle w:val="Listenabsatz"/>
        <w:numPr>
          <w:ilvl w:val="1"/>
          <w:numId w:val="2"/>
        </w:numPr>
      </w:pPr>
      <w:r>
        <w:t xml:space="preserve">Beurteilung des </w:t>
      </w:r>
      <w:proofErr w:type="spellStart"/>
      <w:r>
        <w:t>Bromagescores</w:t>
      </w:r>
      <w:proofErr w:type="spellEnd"/>
      <w:r>
        <w:t xml:space="preserve"> </w:t>
      </w:r>
    </w:p>
    <w:p w14:paraId="679A1D52" w14:textId="77777777" w:rsidR="00CE4477" w:rsidRDefault="00CE4477" w:rsidP="00221E8F">
      <w:pPr>
        <w:pStyle w:val="Listenabsatz"/>
        <w:numPr>
          <w:ilvl w:val="1"/>
          <w:numId w:val="2"/>
        </w:numPr>
      </w:pPr>
      <w:r>
        <w:t>Systematische Aufnahme eines Intensivpatienten</w:t>
      </w:r>
    </w:p>
    <w:p w14:paraId="1E63B060" w14:textId="77777777" w:rsidR="00CE4477" w:rsidRDefault="00CE4477" w:rsidP="00221E8F">
      <w:pPr>
        <w:pStyle w:val="Listenabsatz"/>
        <w:numPr>
          <w:ilvl w:val="1"/>
          <w:numId w:val="2"/>
        </w:numPr>
      </w:pPr>
      <w:r>
        <w:t>Interpretation von Blutgasanalysen</w:t>
      </w:r>
    </w:p>
    <w:p w14:paraId="717227B1" w14:textId="77777777" w:rsidR="00CE4477" w:rsidRDefault="00CE4477" w:rsidP="00221E8F">
      <w:pPr>
        <w:pStyle w:val="Listenabsatz"/>
        <w:numPr>
          <w:ilvl w:val="1"/>
          <w:numId w:val="2"/>
        </w:numPr>
      </w:pPr>
      <w:proofErr w:type="spellStart"/>
      <w:r>
        <w:t>Respiratoreinstellungen</w:t>
      </w:r>
      <w:proofErr w:type="spellEnd"/>
      <w:r>
        <w:t xml:space="preserve"> auf der Intensivstation</w:t>
      </w:r>
    </w:p>
    <w:p w14:paraId="4369A2D1" w14:textId="77777777" w:rsidR="00CE4477" w:rsidRDefault="00CE4477" w:rsidP="00221E8F">
      <w:pPr>
        <w:pStyle w:val="Listenabsatz"/>
        <w:numPr>
          <w:ilvl w:val="1"/>
          <w:numId w:val="2"/>
        </w:numPr>
      </w:pPr>
      <w:r>
        <w:t>Analgosedierung während der Intensivtherapie</w:t>
      </w:r>
    </w:p>
    <w:p w14:paraId="46980CF5" w14:textId="77777777" w:rsidR="00CE4477" w:rsidRPr="008F4BE3" w:rsidRDefault="00CE4477" w:rsidP="00221E8F">
      <w:pPr>
        <w:pStyle w:val="Listenabsatz"/>
        <w:numPr>
          <w:ilvl w:val="1"/>
          <w:numId w:val="2"/>
        </w:numPr>
      </w:pPr>
      <w:r w:rsidRPr="008F4BE3">
        <w:t>Messung der Herz- und Lungenfunktion</w:t>
      </w:r>
      <w:r w:rsidRPr="00382216">
        <w:rPr>
          <w:rFonts w:ascii="Times New Roman" w:hAnsi="Times New Roman" w:cs="Times New Roman"/>
        </w:rPr>
        <w:t> </w:t>
      </w:r>
      <w:proofErr w:type="spellStart"/>
      <w:r w:rsidRPr="008F4BE3">
        <w:t>PiCCO</w:t>
      </w:r>
      <w:proofErr w:type="spellEnd"/>
      <w:r w:rsidRPr="008F4BE3">
        <w:t xml:space="preserve">® (Pulse </w:t>
      </w:r>
      <w:proofErr w:type="spellStart"/>
      <w:r w:rsidRPr="008F4BE3">
        <w:t>Contour</w:t>
      </w:r>
      <w:proofErr w:type="spellEnd"/>
      <w:r w:rsidRPr="008F4BE3">
        <w:t xml:space="preserve"> </w:t>
      </w:r>
      <w:proofErr w:type="spellStart"/>
      <w:r w:rsidRPr="008F4BE3">
        <w:t>Continous</w:t>
      </w:r>
      <w:proofErr w:type="spellEnd"/>
      <w:r w:rsidRPr="008F4BE3">
        <w:t xml:space="preserve"> </w:t>
      </w:r>
      <w:proofErr w:type="spellStart"/>
      <w:r w:rsidRPr="008F4BE3">
        <w:t>Cardiac</w:t>
      </w:r>
      <w:proofErr w:type="spellEnd"/>
      <w:r w:rsidRPr="008F4BE3">
        <w:t xml:space="preserve"> Output-Analyse)</w:t>
      </w:r>
    </w:p>
    <w:p w14:paraId="5235F575" w14:textId="77777777" w:rsidR="00CE4477" w:rsidRPr="008F4BE3" w:rsidRDefault="00CE4477" w:rsidP="00221E8F">
      <w:pPr>
        <w:pStyle w:val="Listenabsatz"/>
        <w:numPr>
          <w:ilvl w:val="1"/>
          <w:numId w:val="2"/>
        </w:numPr>
      </w:pPr>
      <w:r w:rsidRPr="008F4BE3">
        <w:t>Monitoring sämtlicher Organfunktionen durch Verfahren wie</w:t>
      </w:r>
    </w:p>
    <w:p w14:paraId="7B167D44" w14:textId="77777777" w:rsidR="00CE4477" w:rsidRPr="008F4BE3" w:rsidRDefault="00CE4477" w:rsidP="00221E8F">
      <w:pPr>
        <w:pStyle w:val="Listenabsatz"/>
        <w:numPr>
          <w:ilvl w:val="2"/>
          <w:numId w:val="2"/>
        </w:numPr>
      </w:pPr>
      <w:r w:rsidRPr="008F4BE3">
        <w:t>Sonographie</w:t>
      </w:r>
    </w:p>
    <w:p w14:paraId="28D08BE5" w14:textId="77777777" w:rsidR="00CE4477" w:rsidRPr="008F4BE3" w:rsidRDefault="00CE4477" w:rsidP="00221E8F">
      <w:pPr>
        <w:pStyle w:val="Listenabsatz"/>
        <w:numPr>
          <w:ilvl w:val="2"/>
          <w:numId w:val="2"/>
        </w:numPr>
      </w:pPr>
      <w:r w:rsidRPr="008F4BE3">
        <w:t>Bronchoskopie</w:t>
      </w:r>
    </w:p>
    <w:p w14:paraId="6393A323" w14:textId="77777777" w:rsidR="00CE4477" w:rsidRDefault="00CE4477" w:rsidP="00221E8F">
      <w:pPr>
        <w:pStyle w:val="Listenabsatz"/>
        <w:numPr>
          <w:ilvl w:val="1"/>
          <w:numId w:val="2"/>
        </w:numPr>
      </w:pPr>
      <w:r>
        <w:t>Umgang mit der Messung des Hirndrucks</w:t>
      </w:r>
    </w:p>
    <w:p w14:paraId="31E6527A" w14:textId="77777777" w:rsidR="00CE4477" w:rsidRDefault="00CE4477" w:rsidP="00221E8F">
      <w:pPr>
        <w:pStyle w:val="Listenabsatz"/>
        <w:numPr>
          <w:ilvl w:val="1"/>
          <w:numId w:val="2"/>
        </w:numPr>
      </w:pPr>
      <w:r>
        <w:t>Therapie des erhöhten Hirndrucks</w:t>
      </w:r>
    </w:p>
    <w:p w14:paraId="6BF6E736" w14:textId="77777777" w:rsidR="00CE4477" w:rsidRDefault="00CE4477" w:rsidP="00221E8F">
      <w:pPr>
        <w:pStyle w:val="Listenabsatz"/>
        <w:numPr>
          <w:ilvl w:val="1"/>
          <w:numId w:val="2"/>
        </w:numPr>
      </w:pPr>
      <w:r>
        <w:t>Endotracheale Absaugung (offen und geschlossen)</w:t>
      </w:r>
      <w:r w:rsidRPr="00382216">
        <w:t xml:space="preserve"> </w:t>
      </w:r>
    </w:p>
    <w:p w14:paraId="7A10FB19" w14:textId="77777777" w:rsidR="00CE4477" w:rsidRDefault="00CE4477" w:rsidP="00221E8F">
      <w:pPr>
        <w:pStyle w:val="Listenabsatz"/>
        <w:numPr>
          <w:ilvl w:val="1"/>
          <w:numId w:val="2"/>
        </w:numPr>
      </w:pPr>
      <w:r w:rsidRPr="008F4BE3">
        <w:t>Spezielle Verfahren der Schmerztherapie</w:t>
      </w:r>
    </w:p>
    <w:p w14:paraId="787DF147" w14:textId="77777777" w:rsidR="00CE4477" w:rsidRDefault="00CE4477" w:rsidP="00CE4477">
      <w:pPr>
        <w:spacing w:after="200" w:line="276" w:lineRule="auto"/>
      </w:pPr>
      <w:r>
        <w:br w:type="page"/>
      </w:r>
    </w:p>
    <w:p w14:paraId="129E3319" w14:textId="77777777" w:rsidR="00CE4477" w:rsidRDefault="00CE4477" w:rsidP="00CE4477">
      <w:pPr>
        <w:pStyle w:val="Listenabsatz"/>
      </w:pPr>
      <w:r>
        <w:lastRenderedPageBreak/>
        <w:t>Erwerb vertiefender Kenntnisse der folgenden Krankheitsbilder:</w:t>
      </w:r>
    </w:p>
    <w:p w14:paraId="5A1AF4C3" w14:textId="77777777" w:rsidR="00CE4477" w:rsidRDefault="00CE4477" w:rsidP="00221E8F">
      <w:pPr>
        <w:pStyle w:val="Listenabsatz"/>
        <w:numPr>
          <w:ilvl w:val="1"/>
          <w:numId w:val="2"/>
        </w:numPr>
      </w:pPr>
      <w:r>
        <w:t>Schock</w:t>
      </w:r>
    </w:p>
    <w:p w14:paraId="572CBCE6" w14:textId="77777777" w:rsidR="00CE4477" w:rsidRDefault="00CE4477" w:rsidP="00221E8F">
      <w:pPr>
        <w:pStyle w:val="Listenabsatz"/>
        <w:numPr>
          <w:ilvl w:val="1"/>
          <w:numId w:val="2"/>
        </w:numPr>
      </w:pPr>
      <w:r>
        <w:t>Sepsis</w:t>
      </w:r>
    </w:p>
    <w:p w14:paraId="6A579825" w14:textId="77777777" w:rsidR="00CE4477" w:rsidRDefault="00CE4477" w:rsidP="00221E8F">
      <w:pPr>
        <w:pStyle w:val="Listenabsatz"/>
        <w:numPr>
          <w:ilvl w:val="1"/>
          <w:numId w:val="2"/>
        </w:numPr>
      </w:pPr>
      <w:r>
        <w:t>ARDS</w:t>
      </w:r>
    </w:p>
    <w:p w14:paraId="3D74C66B" w14:textId="77777777" w:rsidR="00CE4477" w:rsidRDefault="00CE4477" w:rsidP="00221E8F">
      <w:pPr>
        <w:pStyle w:val="Listenabsatz"/>
        <w:numPr>
          <w:ilvl w:val="1"/>
          <w:numId w:val="2"/>
        </w:numPr>
      </w:pPr>
      <w:r>
        <w:t>Akutes Nierenversagen</w:t>
      </w:r>
    </w:p>
    <w:p w14:paraId="43ECBDD4" w14:textId="77777777" w:rsidR="00CE4477" w:rsidRDefault="00CE4477" w:rsidP="00221E8F">
      <w:pPr>
        <w:pStyle w:val="Listenabsatz"/>
        <w:numPr>
          <w:ilvl w:val="1"/>
          <w:numId w:val="2"/>
        </w:numPr>
      </w:pPr>
      <w:r>
        <w:t xml:space="preserve">Leberversagen </w:t>
      </w:r>
    </w:p>
    <w:p w14:paraId="6C3B4860" w14:textId="77777777" w:rsidR="00CE4477" w:rsidRDefault="00CE4477" w:rsidP="00221E8F">
      <w:pPr>
        <w:pStyle w:val="Listenabsatz"/>
        <w:numPr>
          <w:ilvl w:val="1"/>
          <w:numId w:val="2"/>
        </w:numPr>
      </w:pPr>
      <w:r>
        <w:t>Multiorganversagen</w:t>
      </w:r>
    </w:p>
    <w:p w14:paraId="39548D53" w14:textId="77777777" w:rsidR="00CE4477" w:rsidRDefault="00CE4477" w:rsidP="00221E8F">
      <w:pPr>
        <w:pStyle w:val="Listenabsatz"/>
        <w:numPr>
          <w:ilvl w:val="1"/>
          <w:numId w:val="2"/>
        </w:numPr>
      </w:pPr>
      <w:r>
        <w:t>Ateminsuffizienz</w:t>
      </w:r>
    </w:p>
    <w:p w14:paraId="7BBE8C21" w14:textId="77777777" w:rsidR="00CE4477" w:rsidRDefault="00CE4477" w:rsidP="00221E8F">
      <w:pPr>
        <w:pStyle w:val="Listenabsatz"/>
        <w:numPr>
          <w:ilvl w:val="1"/>
          <w:numId w:val="2"/>
        </w:numPr>
      </w:pPr>
      <w:r>
        <w:t xml:space="preserve">Herzinsuffizienz </w:t>
      </w:r>
    </w:p>
    <w:p w14:paraId="5812CC2B" w14:textId="77777777" w:rsidR="00CE4477" w:rsidRDefault="00CE4477" w:rsidP="00221E8F">
      <w:pPr>
        <w:pStyle w:val="Listenabsatz"/>
        <w:numPr>
          <w:ilvl w:val="1"/>
          <w:numId w:val="2"/>
        </w:numPr>
      </w:pPr>
      <w:r>
        <w:t>Polytrauma</w:t>
      </w:r>
    </w:p>
    <w:p w14:paraId="642F62F6" w14:textId="77777777" w:rsidR="00CE4477" w:rsidRDefault="00CE4477" w:rsidP="00221E8F">
      <w:pPr>
        <w:pStyle w:val="Listenabsatz"/>
        <w:numPr>
          <w:ilvl w:val="1"/>
          <w:numId w:val="2"/>
        </w:numPr>
      </w:pPr>
      <w:r>
        <w:t>Herz-Kreislauf-Stillstand</w:t>
      </w:r>
    </w:p>
    <w:p w14:paraId="08F4734D" w14:textId="77777777" w:rsidR="00CE4477" w:rsidRDefault="00CE4477" w:rsidP="00221E8F">
      <w:pPr>
        <w:pStyle w:val="Listenabsatz"/>
        <w:numPr>
          <w:ilvl w:val="1"/>
          <w:numId w:val="2"/>
        </w:numPr>
      </w:pPr>
      <w:r>
        <w:t>Maligne Hyperthermie</w:t>
      </w:r>
    </w:p>
    <w:p w14:paraId="24F81516" w14:textId="77777777" w:rsidR="00CE4477" w:rsidRDefault="00CE4477" w:rsidP="00221E8F">
      <w:pPr>
        <w:pStyle w:val="Listenabsatz"/>
        <w:numPr>
          <w:ilvl w:val="1"/>
          <w:numId w:val="2"/>
        </w:numPr>
      </w:pPr>
      <w:r>
        <w:t>Finaler Krankheitszustand</w:t>
      </w:r>
    </w:p>
    <w:p w14:paraId="5C4DA4BD" w14:textId="77777777" w:rsidR="00CE4477" w:rsidRDefault="00CE4477" w:rsidP="00221E8F">
      <w:pPr>
        <w:pStyle w:val="Listenabsatz"/>
        <w:numPr>
          <w:ilvl w:val="1"/>
          <w:numId w:val="2"/>
        </w:numPr>
      </w:pPr>
      <w:r>
        <w:t xml:space="preserve">Hirntod </w:t>
      </w:r>
    </w:p>
    <w:p w14:paraId="29B5C5E5" w14:textId="77777777" w:rsidR="00CE4477" w:rsidRDefault="00CE4477" w:rsidP="00861317">
      <w:pPr>
        <w:pStyle w:val="Aufzhlungszeichen"/>
      </w:pPr>
    </w:p>
    <w:p w14:paraId="56D8A7D4" w14:textId="08047E68" w:rsidR="00D61224" w:rsidRDefault="00CE4477" w:rsidP="00F4127D">
      <w:r>
        <w:rPr>
          <w:rFonts w:ascii="Arial" w:hAnsi="Arial" w:cs="Arial"/>
          <w:color w:val="111111"/>
          <w:sz w:val="29"/>
          <w:szCs w:val="29"/>
        </w:rPr>
        <w:br w:type="page"/>
      </w:r>
    </w:p>
    <w:p w14:paraId="5F3DB60C" w14:textId="5CABC39A" w:rsidR="00593701" w:rsidRDefault="00593701" w:rsidP="00593701">
      <w:pPr>
        <w:rPr>
          <w:b/>
          <w:bCs/>
          <w:u w:val="single"/>
          <w:lang w:val="en-US"/>
        </w:rPr>
      </w:pPr>
      <w:proofErr w:type="spellStart"/>
      <w:r>
        <w:rPr>
          <w:b/>
          <w:bCs/>
          <w:u w:val="single"/>
          <w:lang w:val="en-US"/>
        </w:rPr>
        <w:lastRenderedPageBreak/>
        <w:t>Gynäkologie</w:t>
      </w:r>
      <w:proofErr w:type="spellEnd"/>
      <w:r w:rsidRPr="004346AD">
        <w:rPr>
          <w:b/>
          <w:bCs/>
          <w:u w:val="single"/>
          <w:lang w:val="en-US"/>
        </w:rPr>
        <w:t xml:space="preserve"> </w:t>
      </w:r>
    </w:p>
    <w:p w14:paraId="5D7DD07C" w14:textId="62672E26" w:rsidR="00593701" w:rsidRDefault="00593701" w:rsidP="009B0DB9">
      <w:pPr>
        <w:pStyle w:val="berschrift2"/>
        <w:rPr>
          <w:bCs/>
        </w:rPr>
      </w:pPr>
      <w:bookmarkStart w:id="11" w:name="_Toc165547178"/>
      <w:r>
        <w:t>Klinik für Gynäkologie und Geburtshilfe</w:t>
      </w:r>
      <w:bookmarkEnd w:id="11"/>
    </w:p>
    <w:p w14:paraId="3EB414FD" w14:textId="7ABFF8EF" w:rsidR="00593701" w:rsidRPr="008F4BE3" w:rsidRDefault="00593701" w:rsidP="00593701">
      <w:r>
        <w:rPr>
          <w:noProof/>
        </w:rPr>
        <w:drawing>
          <wp:anchor distT="0" distB="0" distL="114300" distR="114300" simplePos="0" relativeHeight="251666432" behindDoc="0" locked="0" layoutInCell="1" allowOverlap="1" wp14:anchorId="50D90B9A" wp14:editId="553384D6">
            <wp:simplePos x="0" y="0"/>
            <wp:positionH relativeFrom="margin">
              <wp:posOffset>-78105</wp:posOffset>
            </wp:positionH>
            <wp:positionV relativeFrom="paragraph">
              <wp:posOffset>117475</wp:posOffset>
            </wp:positionV>
            <wp:extent cx="1965600" cy="16236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65600" cy="1623600"/>
                    </a:xfrm>
                    <a:prstGeom prst="rect">
                      <a:avLst/>
                    </a:prstGeom>
                  </pic:spPr>
                </pic:pic>
              </a:graphicData>
            </a:graphic>
            <wp14:sizeRelH relativeFrom="page">
              <wp14:pctWidth>0</wp14:pctWidth>
            </wp14:sizeRelH>
            <wp14:sizeRelV relativeFrom="page">
              <wp14:pctHeight>0</wp14:pctHeight>
            </wp14:sizeRelV>
          </wp:anchor>
        </w:drawing>
      </w:r>
    </w:p>
    <w:p w14:paraId="1D9615FD" w14:textId="4A85545D" w:rsidR="00593701" w:rsidRPr="00593701" w:rsidRDefault="00593701" w:rsidP="00593701">
      <w:pPr>
        <w:rPr>
          <w:b/>
          <w:bCs/>
        </w:rPr>
      </w:pPr>
      <w:proofErr w:type="spellStart"/>
      <w:r w:rsidRPr="00593701">
        <w:rPr>
          <w:b/>
          <w:bCs/>
        </w:rPr>
        <w:t>Izampella</w:t>
      </w:r>
      <w:proofErr w:type="spellEnd"/>
      <w:r w:rsidRPr="00593701">
        <w:rPr>
          <w:b/>
          <w:bCs/>
        </w:rPr>
        <w:t xml:space="preserve"> Papadopoulou</w:t>
      </w:r>
    </w:p>
    <w:p w14:paraId="21D649DA" w14:textId="03BAB774" w:rsidR="00593701" w:rsidRDefault="00593701" w:rsidP="00593701">
      <w:r w:rsidRPr="00593701">
        <w:t>Chefärztin</w:t>
      </w:r>
      <w:r w:rsidRPr="00593701">
        <w:br/>
        <w:t>Fachärztin für Frauenheilkunde und Geburtshilfe, Schwerpunktbezeichnung Gynäkologische Onkologie</w:t>
      </w:r>
      <w:r w:rsidRPr="00593701">
        <w:br/>
        <w:t xml:space="preserve">Mitglied der deutschen </w:t>
      </w:r>
      <w:proofErr w:type="spellStart"/>
      <w:r w:rsidRPr="00593701">
        <w:t>Kontinenzgesellschaft</w:t>
      </w:r>
      <w:proofErr w:type="spellEnd"/>
      <w:r w:rsidRPr="00593701">
        <w:t xml:space="preserve"> mit zertifizierter </w:t>
      </w:r>
      <w:proofErr w:type="spellStart"/>
      <w:r w:rsidRPr="00593701">
        <w:t>Kontinenzberatungsstelle</w:t>
      </w:r>
      <w:proofErr w:type="spellEnd"/>
      <w:r w:rsidRPr="00593701">
        <w:br/>
      </w:r>
      <w:hyperlink r:id="rId20" w:tgtFrame="_self" w:history="1">
        <w:r w:rsidRPr="00593701">
          <w:t>Weiterbildungsbefugnis</w:t>
        </w:r>
      </w:hyperlink>
    </w:p>
    <w:p w14:paraId="2F57CA0E" w14:textId="2D1C8A53" w:rsidR="00593701" w:rsidRDefault="00593701" w:rsidP="00593701">
      <w:pPr>
        <w:rPr>
          <w:b/>
          <w:bCs/>
          <w:u w:val="single"/>
          <w:lang w:val="en-US"/>
        </w:rPr>
      </w:pPr>
    </w:p>
    <w:p w14:paraId="3AF359EF" w14:textId="77777777" w:rsidR="00593701" w:rsidRDefault="00593701" w:rsidP="00593701">
      <w:pPr>
        <w:rPr>
          <w:b/>
          <w:bCs/>
          <w:u w:val="single"/>
          <w:lang w:val="en-US"/>
        </w:rPr>
      </w:pPr>
    </w:p>
    <w:p w14:paraId="55EF4736" w14:textId="55BA7AC0" w:rsidR="00593701" w:rsidRDefault="00593701" w:rsidP="00593701">
      <w:pPr>
        <w:rPr>
          <w:b/>
          <w:bCs/>
          <w:u w:val="single"/>
          <w:lang w:val="en-US"/>
        </w:rPr>
      </w:pPr>
    </w:p>
    <w:p w14:paraId="650A3A14" w14:textId="77777777" w:rsidR="00F656F6" w:rsidRPr="00F656F6" w:rsidRDefault="00F656F6" w:rsidP="00F656F6">
      <w:pPr>
        <w:shd w:val="clear" w:color="auto" w:fill="FFFFFF"/>
        <w:spacing w:after="100" w:afterAutospacing="1" w:line="240" w:lineRule="auto"/>
        <w:jc w:val="both"/>
      </w:pPr>
      <w:r w:rsidRPr="00F656F6">
        <w:t xml:space="preserve">Die Klinik für die Gynäkologie und Geburtshilfe bietet das gesamte Spektrum der operativen und konservativen Gynäkologie einschließlich Betreuung der onkologischen Patientinnen sowie eine umfassende Behandlung gutartiger und bösartiger Veränderungen der Brust und der Genitalorgane der Frau an. Als Mitglied des Brustzentrums Kaiserslautern des Westpfalz-Klinikums Kaiserslautern arbeiten wir gemeinschaftlich für eine optimale Versorgung unserer Brustkrebspatientinnen. Von der Diagnostik bis zur Therapie, einschließlich der operativen Therapie, medikamentöse Therapie, Strahlentherapie sowie Schmerztherapie kann alles hier vor Ort erfolgen. Minimal-invasive Operationen mit einer verminderten Belastung für die Patienten sind ein wichtiger Bestandteil unserer operativen Angebote. In einem weiteren Spezialgebiet, der </w:t>
      </w:r>
      <w:proofErr w:type="spellStart"/>
      <w:r w:rsidRPr="00F656F6">
        <w:t>Uro</w:t>
      </w:r>
      <w:proofErr w:type="spellEnd"/>
      <w:r w:rsidRPr="00F656F6">
        <w:t>-Gynäkologie, erfolgt die operative und konservative Behandlung der weiblichen Harninkontinenz und der Senkungszustände des weiblichen Genitals.</w:t>
      </w:r>
    </w:p>
    <w:p w14:paraId="54630494" w14:textId="77777777" w:rsidR="00F656F6" w:rsidRPr="00F656F6" w:rsidRDefault="00F656F6" w:rsidP="00F656F6">
      <w:pPr>
        <w:shd w:val="clear" w:color="auto" w:fill="FFFFFF"/>
        <w:spacing w:after="100" w:afterAutospacing="1" w:line="240" w:lineRule="auto"/>
        <w:jc w:val="both"/>
      </w:pPr>
      <w:r w:rsidRPr="00F656F6">
        <w:t>Die Geburtshilfe unserer Klinik ist in enger Kooperation mit der Klinik für Kinder- und Jugendmedizin, diese ist ein anerkanntes Zentrum für Risiko und Frühgeburten.  Erfahrene Geburtshelferinnen und Geburtshelfer, Hebammen, Anästhesistinnen und Anästhesisten, Kinderärztinnen und Kinderärzte, und Kinderkrankenschwestern und Kinderkrankenpfleger sind Tag und Nacht einsatzbereit. Für die Neugeborenen steht eine hoch spezialisierte neonatologische Abteilung zur Versorgung bereit.</w:t>
      </w:r>
    </w:p>
    <w:p w14:paraId="6E03E96B" w14:textId="77777777" w:rsidR="00F656F6" w:rsidRDefault="00F656F6" w:rsidP="00593701">
      <w:pPr>
        <w:rPr>
          <w:b/>
          <w:bCs/>
          <w:u w:val="single"/>
          <w:lang w:val="en-US"/>
        </w:rPr>
      </w:pPr>
    </w:p>
    <w:tbl>
      <w:tblPr>
        <w:tblStyle w:val="Tabellenraster"/>
        <w:tblW w:w="0" w:type="auto"/>
        <w:tblLook w:val="04A0" w:firstRow="1" w:lastRow="0" w:firstColumn="1" w:lastColumn="0" w:noHBand="0" w:noVBand="1"/>
      </w:tblPr>
      <w:tblGrid>
        <w:gridCol w:w="2263"/>
        <w:gridCol w:w="6231"/>
      </w:tblGrid>
      <w:tr w:rsidR="00F656F6" w:rsidRPr="003F0905" w14:paraId="39F26720" w14:textId="77777777" w:rsidTr="006B02C0">
        <w:tc>
          <w:tcPr>
            <w:tcW w:w="8494" w:type="dxa"/>
            <w:gridSpan w:val="2"/>
            <w:shd w:val="clear" w:color="auto" w:fill="D9D9D9" w:themeFill="background1" w:themeFillShade="D9"/>
          </w:tcPr>
          <w:p w14:paraId="78CBB52D" w14:textId="44F0717E" w:rsidR="00F656F6" w:rsidRPr="003F0905" w:rsidRDefault="00F656F6" w:rsidP="00861317">
            <w:pPr>
              <w:pStyle w:val="Aufzhlungszeichen"/>
            </w:pPr>
            <w:proofErr w:type="spellStart"/>
            <w:r>
              <w:t>Tagesablauf</w:t>
            </w:r>
            <w:proofErr w:type="spellEnd"/>
            <w:r>
              <w:t>:</w:t>
            </w:r>
          </w:p>
        </w:tc>
      </w:tr>
      <w:tr w:rsidR="00F656F6" w:rsidRPr="00A371CC" w14:paraId="63DF2924" w14:textId="77777777" w:rsidTr="006B02C0">
        <w:tc>
          <w:tcPr>
            <w:tcW w:w="2263" w:type="dxa"/>
          </w:tcPr>
          <w:p w14:paraId="236B0022" w14:textId="39319918" w:rsidR="00F656F6" w:rsidRPr="00815CE2" w:rsidRDefault="00D46F26" w:rsidP="00861317">
            <w:pPr>
              <w:pStyle w:val="Aufzhlungszeichen"/>
            </w:pPr>
            <w:r w:rsidRPr="00815CE2">
              <w:t>07:30</w:t>
            </w:r>
            <w:r w:rsidR="00F656F6" w:rsidRPr="00815CE2">
              <w:t xml:space="preserve"> </w:t>
            </w:r>
            <w:proofErr w:type="spellStart"/>
            <w:r w:rsidR="00F656F6" w:rsidRPr="00815CE2">
              <w:t>Uhr</w:t>
            </w:r>
            <w:proofErr w:type="spellEnd"/>
          </w:p>
        </w:tc>
        <w:tc>
          <w:tcPr>
            <w:tcW w:w="6231" w:type="dxa"/>
          </w:tcPr>
          <w:p w14:paraId="5AF0D318" w14:textId="5B946F20" w:rsidR="00F656F6" w:rsidRPr="00815CE2" w:rsidRDefault="00D46F26" w:rsidP="00861317">
            <w:pPr>
              <w:pStyle w:val="Aufzhlungszeichen"/>
            </w:pPr>
            <w:proofErr w:type="spellStart"/>
            <w:r w:rsidRPr="00815CE2">
              <w:t>Dienstbeginn</w:t>
            </w:r>
            <w:proofErr w:type="spellEnd"/>
          </w:p>
        </w:tc>
      </w:tr>
      <w:tr w:rsidR="00D46F26" w:rsidRPr="00A371CC" w14:paraId="015ADF4D" w14:textId="77777777" w:rsidTr="006B02C0">
        <w:tc>
          <w:tcPr>
            <w:tcW w:w="2263" w:type="dxa"/>
          </w:tcPr>
          <w:p w14:paraId="7C37BB57" w14:textId="323F85CD" w:rsidR="00D46F26" w:rsidRPr="00815CE2" w:rsidRDefault="00D46F26" w:rsidP="00861317">
            <w:pPr>
              <w:pStyle w:val="Aufzhlungszeichen"/>
            </w:pPr>
            <w:r w:rsidRPr="00815CE2">
              <w:t xml:space="preserve">07:40 </w:t>
            </w:r>
            <w:proofErr w:type="spellStart"/>
            <w:r w:rsidRPr="00815CE2">
              <w:t>Uhr</w:t>
            </w:r>
            <w:proofErr w:type="spellEnd"/>
          </w:p>
        </w:tc>
        <w:tc>
          <w:tcPr>
            <w:tcW w:w="6231" w:type="dxa"/>
          </w:tcPr>
          <w:p w14:paraId="011AEF4C" w14:textId="261C4D3E" w:rsidR="00D46F26" w:rsidRPr="00815CE2" w:rsidRDefault="00D46F26" w:rsidP="00861317">
            <w:pPr>
              <w:pStyle w:val="Aufzhlungszeichen"/>
            </w:pPr>
            <w:proofErr w:type="spellStart"/>
            <w:r w:rsidRPr="00815CE2">
              <w:t>Frühbesprechung</w:t>
            </w:r>
            <w:proofErr w:type="spellEnd"/>
          </w:p>
        </w:tc>
      </w:tr>
      <w:tr w:rsidR="00F656F6" w:rsidRPr="00A371CC" w14:paraId="085E9D93" w14:textId="77777777" w:rsidTr="006B02C0">
        <w:tc>
          <w:tcPr>
            <w:tcW w:w="2263" w:type="dxa"/>
          </w:tcPr>
          <w:p w14:paraId="033A39BA" w14:textId="2B9F6A57" w:rsidR="00F656F6" w:rsidRPr="00815CE2" w:rsidRDefault="00D46F26" w:rsidP="00861317">
            <w:pPr>
              <w:pStyle w:val="Aufzhlungszeichen"/>
            </w:pPr>
            <w:proofErr w:type="spellStart"/>
            <w:r w:rsidRPr="00815CE2">
              <w:t>Anschließend</w:t>
            </w:r>
            <w:proofErr w:type="spellEnd"/>
          </w:p>
        </w:tc>
        <w:tc>
          <w:tcPr>
            <w:tcW w:w="6231" w:type="dxa"/>
          </w:tcPr>
          <w:p w14:paraId="6BC53A68" w14:textId="77777777" w:rsidR="00F656F6" w:rsidRPr="00815CE2" w:rsidRDefault="00F656F6" w:rsidP="00861317">
            <w:pPr>
              <w:pStyle w:val="Aufzhlungszeichen"/>
            </w:pPr>
            <w:proofErr w:type="spellStart"/>
            <w:r w:rsidRPr="00815CE2">
              <w:t>Visite</w:t>
            </w:r>
            <w:proofErr w:type="spellEnd"/>
          </w:p>
        </w:tc>
      </w:tr>
      <w:tr w:rsidR="00F656F6" w:rsidRPr="00A371CC" w14:paraId="1A3F3DAA" w14:textId="77777777" w:rsidTr="006B02C0">
        <w:tc>
          <w:tcPr>
            <w:tcW w:w="2263" w:type="dxa"/>
          </w:tcPr>
          <w:p w14:paraId="30CFC946" w14:textId="77777777" w:rsidR="00F656F6" w:rsidRPr="00815CE2" w:rsidRDefault="00F656F6" w:rsidP="00861317">
            <w:pPr>
              <w:pStyle w:val="Aufzhlungszeichen"/>
            </w:pPr>
            <w:proofErr w:type="spellStart"/>
            <w:r w:rsidRPr="00815CE2">
              <w:t>Anschließend</w:t>
            </w:r>
            <w:proofErr w:type="spellEnd"/>
          </w:p>
        </w:tc>
        <w:tc>
          <w:tcPr>
            <w:tcW w:w="6231" w:type="dxa"/>
          </w:tcPr>
          <w:p w14:paraId="2E69571A" w14:textId="77777777" w:rsidR="00F656F6" w:rsidRPr="00815CE2" w:rsidRDefault="00F656F6" w:rsidP="00861317">
            <w:pPr>
              <w:pStyle w:val="Aufzhlungszeichen"/>
            </w:pPr>
            <w:r w:rsidRPr="00815CE2">
              <w:t xml:space="preserve">Arbeit auf Station </w:t>
            </w:r>
          </w:p>
        </w:tc>
      </w:tr>
      <w:tr w:rsidR="00F656F6" w:rsidRPr="00A371CC" w14:paraId="423E5992" w14:textId="77777777" w:rsidTr="006B02C0">
        <w:tc>
          <w:tcPr>
            <w:tcW w:w="2263" w:type="dxa"/>
          </w:tcPr>
          <w:p w14:paraId="072D6599" w14:textId="78C507AF" w:rsidR="00F656F6" w:rsidRPr="00815CE2" w:rsidRDefault="00D46F26" w:rsidP="00861317">
            <w:pPr>
              <w:pStyle w:val="Aufzhlungszeichen"/>
            </w:pPr>
            <w:proofErr w:type="spellStart"/>
            <w:r w:rsidRPr="00815CE2">
              <w:t>Mittwoch</w:t>
            </w:r>
            <w:proofErr w:type="spellEnd"/>
            <w:r w:rsidRPr="00815CE2">
              <w:t xml:space="preserve"> 15:30 </w:t>
            </w:r>
            <w:proofErr w:type="spellStart"/>
            <w:r w:rsidRPr="00815CE2">
              <w:t>Uhr</w:t>
            </w:r>
            <w:proofErr w:type="spellEnd"/>
          </w:p>
        </w:tc>
        <w:tc>
          <w:tcPr>
            <w:tcW w:w="6231" w:type="dxa"/>
          </w:tcPr>
          <w:p w14:paraId="739F52F4" w14:textId="1F45490D" w:rsidR="00F656F6" w:rsidRPr="00815CE2" w:rsidRDefault="00D46F26" w:rsidP="00861317">
            <w:pPr>
              <w:pStyle w:val="Aufzhlungszeichen"/>
            </w:pPr>
            <w:proofErr w:type="spellStart"/>
            <w:r w:rsidRPr="00815CE2">
              <w:t>Tumorkonferenz</w:t>
            </w:r>
            <w:proofErr w:type="spellEnd"/>
          </w:p>
        </w:tc>
      </w:tr>
      <w:tr w:rsidR="00D46F26" w:rsidRPr="00A371CC" w14:paraId="375DD8C2" w14:textId="77777777" w:rsidTr="006B02C0">
        <w:tc>
          <w:tcPr>
            <w:tcW w:w="2263" w:type="dxa"/>
          </w:tcPr>
          <w:p w14:paraId="6369ECCA" w14:textId="40B3A59B" w:rsidR="00D46F26" w:rsidRPr="00815CE2" w:rsidRDefault="00D46F26" w:rsidP="00861317">
            <w:pPr>
              <w:pStyle w:val="Aufzhlungszeichen"/>
            </w:pPr>
            <w:r w:rsidRPr="00815CE2">
              <w:t xml:space="preserve">Alle 2 </w:t>
            </w:r>
            <w:proofErr w:type="spellStart"/>
            <w:r w:rsidRPr="00815CE2">
              <w:t>Wochen</w:t>
            </w:r>
            <w:proofErr w:type="spellEnd"/>
            <w:r w:rsidRPr="00815CE2">
              <w:t xml:space="preserve"> </w:t>
            </w:r>
            <w:proofErr w:type="spellStart"/>
            <w:r w:rsidRPr="00815CE2">
              <w:t>Dienstags</w:t>
            </w:r>
            <w:proofErr w:type="spellEnd"/>
            <w:r w:rsidRPr="00815CE2">
              <w:t xml:space="preserve"> 07:30 </w:t>
            </w:r>
            <w:proofErr w:type="spellStart"/>
            <w:r w:rsidRPr="00815CE2">
              <w:t>Uhr</w:t>
            </w:r>
            <w:proofErr w:type="spellEnd"/>
            <w:r w:rsidRPr="00815CE2">
              <w:t xml:space="preserve"> </w:t>
            </w:r>
          </w:p>
        </w:tc>
        <w:tc>
          <w:tcPr>
            <w:tcW w:w="6231" w:type="dxa"/>
          </w:tcPr>
          <w:p w14:paraId="71ADE602" w14:textId="778223BE" w:rsidR="00D46F26" w:rsidRPr="00815CE2" w:rsidRDefault="00D46F26" w:rsidP="00861317">
            <w:pPr>
              <w:pStyle w:val="Aufzhlungszeichen"/>
            </w:pPr>
            <w:r w:rsidRPr="00815CE2">
              <w:t xml:space="preserve">Interne </w:t>
            </w:r>
            <w:proofErr w:type="spellStart"/>
            <w:r w:rsidRPr="00815CE2">
              <w:t>Fortbildung</w:t>
            </w:r>
            <w:proofErr w:type="spellEnd"/>
            <w:r w:rsidRPr="00815CE2">
              <w:t xml:space="preserve"> </w:t>
            </w:r>
          </w:p>
        </w:tc>
      </w:tr>
    </w:tbl>
    <w:p w14:paraId="7CE1424D" w14:textId="77777777" w:rsidR="00F656F6" w:rsidRDefault="00F656F6" w:rsidP="00F656F6">
      <w:pPr>
        <w:jc w:val="both"/>
        <w:rPr>
          <w:color w:val="C00000"/>
        </w:rPr>
      </w:pPr>
      <w:r w:rsidRPr="00B7256F">
        <w:rPr>
          <w:color w:val="C00000"/>
        </w:rPr>
        <w:lastRenderedPageBreak/>
        <w:t xml:space="preserve">Lernziele der PJ-Studierenden: </w:t>
      </w:r>
    </w:p>
    <w:p w14:paraId="68B973EA" w14:textId="5DE77B65" w:rsidR="00F656F6" w:rsidRDefault="00F656F6" w:rsidP="00F656F6">
      <w:pPr>
        <w:jc w:val="both"/>
        <w:rPr>
          <w:color w:val="C00000"/>
        </w:rPr>
      </w:pPr>
    </w:p>
    <w:p w14:paraId="03FFB287" w14:textId="77777777" w:rsidR="00F656F6" w:rsidRDefault="00F656F6" w:rsidP="009941C6">
      <w:pPr>
        <w:pStyle w:val="Listenabsatz"/>
      </w:pPr>
      <w:r>
        <w:t>Rotation durch die verschiedenen Fachbereiche der Abteilung:</w:t>
      </w:r>
    </w:p>
    <w:p w14:paraId="03708FFB" w14:textId="43945936" w:rsidR="00F656F6" w:rsidRDefault="0040052A" w:rsidP="00221E8F">
      <w:pPr>
        <w:pStyle w:val="Listenabsatz"/>
        <w:numPr>
          <w:ilvl w:val="1"/>
          <w:numId w:val="2"/>
        </w:numPr>
      </w:pPr>
      <w:r>
        <w:t xml:space="preserve">Konservative </w:t>
      </w:r>
      <w:r w:rsidR="007B4425">
        <w:t>Gynäkologie</w:t>
      </w:r>
    </w:p>
    <w:p w14:paraId="2D2F3406" w14:textId="73268A76" w:rsidR="0040052A" w:rsidRDefault="0040052A" w:rsidP="00221E8F">
      <w:pPr>
        <w:pStyle w:val="Listenabsatz"/>
        <w:numPr>
          <w:ilvl w:val="1"/>
          <w:numId w:val="2"/>
        </w:numPr>
      </w:pPr>
      <w:r>
        <w:t xml:space="preserve">Operative </w:t>
      </w:r>
      <w:r w:rsidR="0015094F">
        <w:t>Gynäkologie</w:t>
      </w:r>
    </w:p>
    <w:p w14:paraId="13543ACB" w14:textId="46881847" w:rsidR="007B4425" w:rsidRDefault="007B4425" w:rsidP="00221E8F">
      <w:pPr>
        <w:pStyle w:val="Listenabsatz"/>
        <w:numPr>
          <w:ilvl w:val="1"/>
          <w:numId w:val="2"/>
        </w:numPr>
      </w:pPr>
      <w:r>
        <w:t>Geburtshilfe</w:t>
      </w:r>
    </w:p>
    <w:p w14:paraId="6E183D6C" w14:textId="79A3C93C" w:rsidR="007B4425" w:rsidRDefault="007B4425" w:rsidP="00221E8F">
      <w:pPr>
        <w:pStyle w:val="Listenabsatz"/>
        <w:numPr>
          <w:ilvl w:val="1"/>
          <w:numId w:val="2"/>
        </w:numPr>
      </w:pPr>
      <w:r>
        <w:t>Gynäkologische Onkologie</w:t>
      </w:r>
    </w:p>
    <w:p w14:paraId="1B6C046D" w14:textId="77777777" w:rsidR="00000163" w:rsidRDefault="00000163" w:rsidP="00000163">
      <w:pPr>
        <w:pStyle w:val="Listenabsatz"/>
        <w:numPr>
          <w:ilvl w:val="0"/>
          <w:numId w:val="0"/>
        </w:numPr>
        <w:ind w:left="1440"/>
      </w:pPr>
    </w:p>
    <w:p w14:paraId="2DA0C03C" w14:textId="7AE4D26E" w:rsidR="00F656F6" w:rsidRDefault="00F656F6" w:rsidP="009941C6">
      <w:pPr>
        <w:pStyle w:val="Listenabsatz"/>
      </w:pPr>
      <w:r>
        <w:t xml:space="preserve">Regelmäßige Teilnahme </w:t>
      </w:r>
    </w:p>
    <w:p w14:paraId="0AFB8AAD" w14:textId="77777777" w:rsidR="00F656F6" w:rsidRDefault="00F656F6" w:rsidP="00221E8F">
      <w:pPr>
        <w:pStyle w:val="Listenabsatz"/>
        <w:numPr>
          <w:ilvl w:val="1"/>
          <w:numId w:val="2"/>
        </w:numPr>
      </w:pPr>
      <w:r>
        <w:t>an der Stationsvisite</w:t>
      </w:r>
    </w:p>
    <w:p w14:paraId="6F03D042" w14:textId="77777777" w:rsidR="00F656F6" w:rsidRDefault="00F656F6" w:rsidP="00221E8F">
      <w:pPr>
        <w:pStyle w:val="Listenabsatz"/>
        <w:numPr>
          <w:ilvl w:val="1"/>
          <w:numId w:val="2"/>
        </w:numPr>
      </w:pPr>
      <w:r>
        <w:t>an der Chefarzt-/Oberarztvisite</w:t>
      </w:r>
    </w:p>
    <w:p w14:paraId="005963C6" w14:textId="77777777" w:rsidR="00F656F6" w:rsidRDefault="00F656F6" w:rsidP="00221E8F">
      <w:pPr>
        <w:pStyle w:val="Listenabsatz"/>
        <w:numPr>
          <w:ilvl w:val="1"/>
          <w:numId w:val="2"/>
        </w:numPr>
      </w:pPr>
      <w:r>
        <w:t>an der Frühbesprechung und Weiterbildung</w:t>
      </w:r>
    </w:p>
    <w:p w14:paraId="005556B6" w14:textId="59E3D8EC" w:rsidR="00F656F6" w:rsidRDefault="00F656F6" w:rsidP="00221E8F">
      <w:pPr>
        <w:pStyle w:val="Listenabsatz"/>
        <w:numPr>
          <w:ilvl w:val="1"/>
          <w:numId w:val="2"/>
        </w:numPr>
      </w:pPr>
      <w:r w:rsidRPr="00D24501">
        <w:t>an der Röntgenbesprechung</w:t>
      </w:r>
    </w:p>
    <w:p w14:paraId="1505C29C" w14:textId="60403AF0" w:rsidR="00F656F6" w:rsidRDefault="00F656F6" w:rsidP="00221E8F">
      <w:pPr>
        <w:pStyle w:val="Listenabsatz"/>
        <w:numPr>
          <w:ilvl w:val="1"/>
          <w:numId w:val="2"/>
        </w:numPr>
      </w:pPr>
      <w:r>
        <w:t>an der Tumorkonferenz</w:t>
      </w:r>
    </w:p>
    <w:p w14:paraId="64EC24EF" w14:textId="531A4626" w:rsidR="00F656F6" w:rsidRDefault="00F656F6" w:rsidP="009941C6">
      <w:pPr>
        <w:ind w:left="1440"/>
      </w:pPr>
    </w:p>
    <w:p w14:paraId="609160F6" w14:textId="21534145" w:rsidR="00F656F6" w:rsidRDefault="00F656F6" w:rsidP="009941C6">
      <w:pPr>
        <w:pStyle w:val="Listenabsatz"/>
      </w:pPr>
      <w:r>
        <w:t>Erlernen und selbstständiges Durchführen von Arbeitstechniken unter ärztlicher Aufsicht:</w:t>
      </w:r>
    </w:p>
    <w:p w14:paraId="0388ACB4" w14:textId="49523D02" w:rsidR="00000648" w:rsidRDefault="00000648" w:rsidP="00221E8F">
      <w:pPr>
        <w:pStyle w:val="Listenabsatz"/>
        <w:numPr>
          <w:ilvl w:val="1"/>
          <w:numId w:val="2"/>
        </w:numPr>
      </w:pPr>
      <w:r>
        <w:t xml:space="preserve">Patientenaufnahme, </w:t>
      </w:r>
      <w:r w:rsidR="0015094F">
        <w:t>klinische Untersuchung</w:t>
      </w:r>
      <w:r>
        <w:t xml:space="preserve"> und Dokumentation einer gynäkologischen Anamnese. </w:t>
      </w:r>
    </w:p>
    <w:p w14:paraId="5E3892A0" w14:textId="079ACF06" w:rsidR="00000648" w:rsidRDefault="00000648" w:rsidP="00221E8F">
      <w:pPr>
        <w:pStyle w:val="Listenabsatz"/>
        <w:numPr>
          <w:ilvl w:val="1"/>
          <w:numId w:val="2"/>
        </w:numPr>
      </w:pPr>
      <w:r>
        <w:t>Patientenaufklärung</w:t>
      </w:r>
    </w:p>
    <w:p w14:paraId="26663A7E" w14:textId="09B90671" w:rsidR="00F656F6" w:rsidRDefault="00F656F6" w:rsidP="00221E8F">
      <w:pPr>
        <w:pStyle w:val="Listenabsatz"/>
        <w:numPr>
          <w:ilvl w:val="1"/>
          <w:numId w:val="2"/>
        </w:numPr>
      </w:pPr>
      <w:r>
        <w:t>Vorstellung von Patienten bei Visite</w:t>
      </w:r>
    </w:p>
    <w:p w14:paraId="0DF36F32" w14:textId="463AFEAD" w:rsidR="00F656F6" w:rsidRDefault="00F656F6" w:rsidP="00221E8F">
      <w:pPr>
        <w:pStyle w:val="Listenabsatz"/>
        <w:numPr>
          <w:ilvl w:val="1"/>
          <w:numId w:val="2"/>
        </w:numPr>
      </w:pPr>
      <w:r w:rsidRPr="000335F7">
        <w:t>Blutentnahme und Legen von Venenverweilkanülen sowie Assistenz beim Legen von zentralvenösen und arteriellen Zugängen, Drainagen und Punktionen</w:t>
      </w:r>
    </w:p>
    <w:p w14:paraId="4EFD9712" w14:textId="77777777" w:rsidR="00F656F6" w:rsidRDefault="00F656F6" w:rsidP="00221E8F">
      <w:pPr>
        <w:pStyle w:val="Listenabsatz"/>
        <w:numPr>
          <w:ilvl w:val="1"/>
          <w:numId w:val="2"/>
        </w:numPr>
      </w:pPr>
      <w:r>
        <w:t>Abnahme von Blutkulturen</w:t>
      </w:r>
    </w:p>
    <w:p w14:paraId="7199796F" w14:textId="77777777" w:rsidR="00F656F6" w:rsidRDefault="00F656F6" w:rsidP="00221E8F">
      <w:pPr>
        <w:pStyle w:val="Listenabsatz"/>
        <w:numPr>
          <w:ilvl w:val="1"/>
          <w:numId w:val="2"/>
        </w:numPr>
      </w:pPr>
      <w:r>
        <w:t xml:space="preserve">Durchführung </w:t>
      </w:r>
      <w:proofErr w:type="spellStart"/>
      <w:r>
        <w:t>subcutaner</w:t>
      </w:r>
      <w:proofErr w:type="spellEnd"/>
      <w:r>
        <w:t xml:space="preserve"> Injektionen</w:t>
      </w:r>
    </w:p>
    <w:p w14:paraId="1C75A933" w14:textId="77777777" w:rsidR="007B4425" w:rsidRDefault="00F656F6" w:rsidP="00221E8F">
      <w:pPr>
        <w:pStyle w:val="Listenabsatz"/>
        <w:numPr>
          <w:ilvl w:val="1"/>
          <w:numId w:val="2"/>
        </w:numPr>
      </w:pPr>
      <w:r>
        <w:t>Entnahme von Abstrichen</w:t>
      </w:r>
      <w:r w:rsidR="007B4425" w:rsidRPr="007B4425">
        <w:t xml:space="preserve"> </w:t>
      </w:r>
    </w:p>
    <w:p w14:paraId="51798A64" w14:textId="1F592A8A" w:rsidR="007B4425" w:rsidRDefault="007B4425" w:rsidP="00221E8F">
      <w:pPr>
        <w:pStyle w:val="Listenabsatz"/>
        <w:numPr>
          <w:ilvl w:val="1"/>
          <w:numId w:val="2"/>
        </w:numPr>
      </w:pPr>
      <w:r w:rsidRPr="0059417D">
        <w:t xml:space="preserve">Mitarbeit im Operationssaal - Erlernen unterschiedlicher Nahttechniken und deren eigenständiges Ausführen </w:t>
      </w:r>
    </w:p>
    <w:p w14:paraId="34DA5E27" w14:textId="77777777" w:rsidR="007B4425" w:rsidRDefault="007B4425" w:rsidP="00221E8F">
      <w:pPr>
        <w:pStyle w:val="Listenabsatz"/>
        <w:numPr>
          <w:ilvl w:val="1"/>
          <w:numId w:val="2"/>
        </w:numPr>
      </w:pPr>
      <w:r>
        <w:t xml:space="preserve">Injektion </w:t>
      </w:r>
      <w:proofErr w:type="spellStart"/>
      <w:r>
        <w:t>intracutan</w:t>
      </w:r>
      <w:proofErr w:type="spellEnd"/>
    </w:p>
    <w:p w14:paraId="27D486BF" w14:textId="21ABEEE1" w:rsidR="00F656F6" w:rsidRDefault="007B4425" w:rsidP="00221E8F">
      <w:pPr>
        <w:pStyle w:val="Listenabsatz"/>
        <w:numPr>
          <w:ilvl w:val="1"/>
          <w:numId w:val="2"/>
        </w:numPr>
      </w:pPr>
      <w:r>
        <w:t>Entfernung von Naht- und Klammermaterial</w:t>
      </w:r>
    </w:p>
    <w:p w14:paraId="7FF745D5" w14:textId="77777777" w:rsidR="00454A5C" w:rsidRDefault="00454A5C" w:rsidP="00221E8F">
      <w:pPr>
        <w:pStyle w:val="Listenabsatz"/>
        <w:numPr>
          <w:ilvl w:val="1"/>
          <w:numId w:val="2"/>
        </w:numPr>
        <w:jc w:val="left"/>
      </w:pPr>
      <w:r>
        <w:t xml:space="preserve">Durchführung von Abschlussuntersuchungen </w:t>
      </w:r>
    </w:p>
    <w:p w14:paraId="688BB773" w14:textId="70AB8AC3" w:rsidR="00454A5C" w:rsidRDefault="00454A5C" w:rsidP="00221E8F">
      <w:pPr>
        <w:pStyle w:val="Listenabsatz"/>
        <w:numPr>
          <w:ilvl w:val="1"/>
          <w:numId w:val="2"/>
        </w:numPr>
        <w:jc w:val="left"/>
      </w:pPr>
      <w:r>
        <w:t>Schreiben von Entlassberichten und allgemeine Befunddokumentation</w:t>
      </w:r>
    </w:p>
    <w:p w14:paraId="61C5504B" w14:textId="7B77143B" w:rsidR="00454A5C" w:rsidRDefault="00454A5C" w:rsidP="00221E8F">
      <w:pPr>
        <w:pStyle w:val="Listenabsatz"/>
        <w:numPr>
          <w:ilvl w:val="1"/>
          <w:numId w:val="2"/>
        </w:numPr>
      </w:pPr>
      <w:r>
        <w:t>Vorbereitung und Teilnahme am Tumorboard</w:t>
      </w:r>
    </w:p>
    <w:p w14:paraId="2250187E" w14:textId="77777777" w:rsidR="0015094F" w:rsidRDefault="0015094F" w:rsidP="0015094F">
      <w:pPr>
        <w:pStyle w:val="Listenabsatz"/>
        <w:numPr>
          <w:ilvl w:val="0"/>
          <w:numId w:val="0"/>
        </w:numPr>
        <w:ind w:left="1440"/>
      </w:pPr>
    </w:p>
    <w:p w14:paraId="01A489A2" w14:textId="7DDAFC61" w:rsidR="00000648" w:rsidRDefault="00F656F6" w:rsidP="0015094F">
      <w:pPr>
        <w:pStyle w:val="Listenabsatz"/>
      </w:pPr>
      <w:r>
        <w:t>Erwerb vertiefender Erkenntnisse sowie Teilnahme an folgenden Untersuchungen und Behandlungsverfahren:</w:t>
      </w:r>
    </w:p>
    <w:p w14:paraId="41622CD0" w14:textId="0D71DC17" w:rsidR="00000648" w:rsidRPr="000335F7" w:rsidRDefault="00000648" w:rsidP="00221E8F">
      <w:pPr>
        <w:pStyle w:val="Listenabsatz"/>
        <w:numPr>
          <w:ilvl w:val="1"/>
          <w:numId w:val="2"/>
        </w:numPr>
      </w:pPr>
      <w:r w:rsidRPr="000335F7">
        <w:t>Schulung und Vertiefen gezielter Anamneseerhebung bezüglich verschiedener</w:t>
      </w:r>
      <w:r>
        <w:t xml:space="preserve"> gynäkologischer</w:t>
      </w:r>
      <w:r w:rsidRPr="000335F7">
        <w:t xml:space="preserve"> Krankheitsbilder </w:t>
      </w:r>
    </w:p>
    <w:p w14:paraId="6E5E00BA" w14:textId="6E8B6205" w:rsidR="00000648" w:rsidRPr="000335F7" w:rsidRDefault="00000648" w:rsidP="00221E8F">
      <w:pPr>
        <w:pStyle w:val="Listenabsatz"/>
        <w:numPr>
          <w:ilvl w:val="1"/>
          <w:numId w:val="2"/>
        </w:numPr>
      </w:pPr>
      <w:r w:rsidRPr="000335F7">
        <w:t>Erlernen klinischer Untersuchung mit besonderer Betonung verschiedener</w:t>
      </w:r>
      <w:r>
        <w:t xml:space="preserve"> gynäkologischer</w:t>
      </w:r>
      <w:r w:rsidRPr="000335F7">
        <w:t xml:space="preserve"> Krankheitsbilder </w:t>
      </w:r>
    </w:p>
    <w:p w14:paraId="006C5AD2" w14:textId="75FF6933" w:rsidR="00000648" w:rsidRDefault="00454A5C" w:rsidP="00221E8F">
      <w:pPr>
        <w:pStyle w:val="Listenabsatz"/>
        <w:numPr>
          <w:ilvl w:val="1"/>
          <w:numId w:val="2"/>
        </w:numPr>
      </w:pPr>
      <w:r>
        <w:lastRenderedPageBreak/>
        <w:t xml:space="preserve">Abläufe im Kreißsaal kennenlernen </w:t>
      </w:r>
      <w:r w:rsidR="00000648">
        <w:t>Vorbereitung zur Operation</w:t>
      </w:r>
    </w:p>
    <w:p w14:paraId="00C85A5E" w14:textId="77777777" w:rsidR="00454A5C" w:rsidRDefault="00000648" w:rsidP="00221E8F">
      <w:pPr>
        <w:pStyle w:val="Listenabsatz"/>
        <w:numPr>
          <w:ilvl w:val="1"/>
          <w:numId w:val="2"/>
        </w:numPr>
      </w:pPr>
      <w:r>
        <w:t xml:space="preserve">Assistenz </w:t>
      </w:r>
    </w:p>
    <w:p w14:paraId="278B21F2" w14:textId="4D8EF7E1" w:rsidR="00000648" w:rsidRDefault="00000648" w:rsidP="00221E8F">
      <w:pPr>
        <w:pStyle w:val="Listenabsatz"/>
        <w:numPr>
          <w:ilvl w:val="2"/>
          <w:numId w:val="2"/>
        </w:numPr>
      </w:pPr>
      <w:r>
        <w:t>bei Operationen</w:t>
      </w:r>
    </w:p>
    <w:p w14:paraId="7B095DB3" w14:textId="77777777" w:rsidR="00D751CA" w:rsidRDefault="00D751CA" w:rsidP="00221E8F">
      <w:pPr>
        <w:pStyle w:val="Listenabsatz"/>
        <w:numPr>
          <w:ilvl w:val="2"/>
          <w:numId w:val="2"/>
        </w:numPr>
      </w:pPr>
      <w:r>
        <w:t>Sectio</w:t>
      </w:r>
    </w:p>
    <w:p w14:paraId="315C99FC" w14:textId="77777777" w:rsidR="00D751CA" w:rsidRDefault="00D751CA" w:rsidP="00221E8F">
      <w:pPr>
        <w:pStyle w:val="Listenabsatz"/>
        <w:numPr>
          <w:ilvl w:val="2"/>
          <w:numId w:val="2"/>
        </w:numPr>
      </w:pPr>
      <w:r>
        <w:t>einer natürlichen Geburt</w:t>
      </w:r>
    </w:p>
    <w:p w14:paraId="488C190F" w14:textId="77777777" w:rsidR="00D751CA" w:rsidRDefault="00D751CA" w:rsidP="00221E8F">
      <w:pPr>
        <w:pStyle w:val="Listenabsatz"/>
        <w:numPr>
          <w:ilvl w:val="2"/>
          <w:numId w:val="2"/>
        </w:numPr>
      </w:pPr>
      <w:proofErr w:type="spellStart"/>
      <w:r>
        <w:t>Fetometrie</w:t>
      </w:r>
      <w:proofErr w:type="spellEnd"/>
    </w:p>
    <w:p w14:paraId="4F5B7B9E" w14:textId="41AA3D59" w:rsidR="00000648" w:rsidRDefault="00000648" w:rsidP="00221E8F">
      <w:pPr>
        <w:pStyle w:val="Listenabsatz"/>
        <w:numPr>
          <w:ilvl w:val="1"/>
          <w:numId w:val="2"/>
        </w:numPr>
      </w:pPr>
      <w:r>
        <w:t>Postoperative Betreuung</w:t>
      </w:r>
    </w:p>
    <w:p w14:paraId="5A4D6C0C" w14:textId="40D334FC" w:rsidR="00F656F6" w:rsidRDefault="00F656F6" w:rsidP="00221E8F">
      <w:pPr>
        <w:pStyle w:val="Listenabsatz"/>
        <w:numPr>
          <w:ilvl w:val="1"/>
          <w:numId w:val="2"/>
        </w:numPr>
      </w:pPr>
      <w:r>
        <w:t>Sonographie</w:t>
      </w:r>
    </w:p>
    <w:p w14:paraId="574F94AC" w14:textId="09F01474" w:rsidR="00F656F6" w:rsidRDefault="00F656F6" w:rsidP="00221E8F">
      <w:pPr>
        <w:pStyle w:val="Listenabsatz"/>
        <w:numPr>
          <w:ilvl w:val="2"/>
          <w:numId w:val="2"/>
        </w:numPr>
      </w:pPr>
      <w:r>
        <w:t>Restharnsonographie</w:t>
      </w:r>
    </w:p>
    <w:p w14:paraId="5E17020A" w14:textId="31DD820B" w:rsidR="00F656F6" w:rsidRDefault="00F656F6" w:rsidP="00221E8F">
      <w:pPr>
        <w:pStyle w:val="Listenabsatz"/>
        <w:numPr>
          <w:ilvl w:val="2"/>
          <w:numId w:val="2"/>
        </w:numPr>
      </w:pPr>
      <w:r>
        <w:t>Nierensonographie</w:t>
      </w:r>
    </w:p>
    <w:p w14:paraId="19D2BC9C" w14:textId="763FDBEE" w:rsidR="00F656F6" w:rsidRDefault="00F656F6" w:rsidP="00221E8F">
      <w:pPr>
        <w:pStyle w:val="Listenabsatz"/>
        <w:numPr>
          <w:ilvl w:val="2"/>
          <w:numId w:val="2"/>
        </w:numPr>
      </w:pPr>
      <w:r>
        <w:t xml:space="preserve">Vaginale Sonographie </w:t>
      </w:r>
    </w:p>
    <w:p w14:paraId="18495044" w14:textId="7A4D0C06" w:rsidR="007B4425" w:rsidRDefault="007B4425" w:rsidP="00221E8F">
      <w:pPr>
        <w:pStyle w:val="Listenabsatz"/>
        <w:numPr>
          <w:ilvl w:val="1"/>
          <w:numId w:val="2"/>
        </w:numPr>
      </w:pPr>
      <w:r>
        <w:t xml:space="preserve">CTG </w:t>
      </w:r>
      <w:r w:rsidR="006E59A1">
        <w:t>Anlage</w:t>
      </w:r>
      <w:r w:rsidR="006E59A1" w:rsidRPr="006E59A1">
        <w:t xml:space="preserve"> </w:t>
      </w:r>
      <w:r w:rsidR="006E59A1">
        <w:t>und Befundung</w:t>
      </w:r>
    </w:p>
    <w:p w14:paraId="0EC4ECF4" w14:textId="0ADEA66C" w:rsidR="007B4425" w:rsidRDefault="007B4425" w:rsidP="00221E8F">
      <w:pPr>
        <w:pStyle w:val="Listenabsatz"/>
        <w:numPr>
          <w:ilvl w:val="1"/>
          <w:numId w:val="2"/>
        </w:numPr>
      </w:pPr>
      <w:proofErr w:type="spellStart"/>
      <w:r>
        <w:t>Fundusstand</w:t>
      </w:r>
      <w:proofErr w:type="spellEnd"/>
    </w:p>
    <w:p w14:paraId="744EE8CD" w14:textId="68856382" w:rsidR="007B4425" w:rsidRDefault="00B9480C" w:rsidP="00221E8F">
      <w:pPr>
        <w:pStyle w:val="Listenabsatz"/>
        <w:numPr>
          <w:ilvl w:val="1"/>
          <w:numId w:val="2"/>
        </w:numPr>
      </w:pPr>
      <w:r>
        <w:t>Kindsversorgung postpartal</w:t>
      </w:r>
    </w:p>
    <w:p w14:paraId="604770C7" w14:textId="79835A9E" w:rsidR="00B9480C" w:rsidRDefault="00B9480C" w:rsidP="00221E8F">
      <w:pPr>
        <w:pStyle w:val="Listenabsatz"/>
        <w:numPr>
          <w:ilvl w:val="1"/>
          <w:numId w:val="2"/>
        </w:numPr>
      </w:pPr>
      <w:r>
        <w:t>Gerätekunde</w:t>
      </w:r>
    </w:p>
    <w:p w14:paraId="3F38575C" w14:textId="5D405E1D" w:rsidR="00B9480C" w:rsidRDefault="00B9480C" w:rsidP="00221E8F">
      <w:pPr>
        <w:pStyle w:val="Listenabsatz"/>
        <w:numPr>
          <w:ilvl w:val="2"/>
          <w:numId w:val="2"/>
        </w:numPr>
      </w:pPr>
      <w:r>
        <w:t>BGA-Gerät</w:t>
      </w:r>
    </w:p>
    <w:p w14:paraId="615A8435" w14:textId="44A234F5" w:rsidR="00B9480C" w:rsidRDefault="00B9480C" w:rsidP="00221E8F">
      <w:pPr>
        <w:pStyle w:val="Listenabsatz"/>
        <w:numPr>
          <w:ilvl w:val="2"/>
          <w:numId w:val="2"/>
        </w:numPr>
      </w:pPr>
      <w:proofErr w:type="spellStart"/>
      <w:r>
        <w:t>Perfuser</w:t>
      </w:r>
      <w:proofErr w:type="spellEnd"/>
    </w:p>
    <w:p w14:paraId="1DD67A51" w14:textId="4DE0F578" w:rsidR="00B9480C" w:rsidRDefault="00B9480C" w:rsidP="00221E8F">
      <w:pPr>
        <w:pStyle w:val="Listenabsatz"/>
        <w:numPr>
          <w:ilvl w:val="2"/>
          <w:numId w:val="2"/>
        </w:numPr>
      </w:pPr>
      <w:r>
        <w:t>Tropfenzähler</w:t>
      </w:r>
    </w:p>
    <w:p w14:paraId="4A35D0D0" w14:textId="01FA162A" w:rsidR="00B9480C" w:rsidRDefault="00B9480C" w:rsidP="00221E8F">
      <w:pPr>
        <w:pStyle w:val="Listenabsatz"/>
        <w:numPr>
          <w:ilvl w:val="2"/>
          <w:numId w:val="2"/>
        </w:numPr>
      </w:pPr>
      <w:r>
        <w:t>Inkubator</w:t>
      </w:r>
    </w:p>
    <w:p w14:paraId="7230EE0B" w14:textId="6273B7BF" w:rsidR="00B9480C" w:rsidRDefault="00B9480C" w:rsidP="00221E8F">
      <w:pPr>
        <w:pStyle w:val="Listenabsatz"/>
        <w:numPr>
          <w:ilvl w:val="2"/>
          <w:numId w:val="2"/>
        </w:numPr>
      </w:pPr>
      <w:r>
        <w:t>UV-Licht</w:t>
      </w:r>
    </w:p>
    <w:p w14:paraId="0C5CFBB9" w14:textId="77777777" w:rsidR="00454A5C" w:rsidRDefault="00454A5C" w:rsidP="00454A5C">
      <w:pPr>
        <w:pStyle w:val="Listenabsatz"/>
        <w:numPr>
          <w:ilvl w:val="0"/>
          <w:numId w:val="0"/>
        </w:numPr>
        <w:ind w:left="2160"/>
      </w:pPr>
    </w:p>
    <w:p w14:paraId="7B3F3741" w14:textId="11EF5DFE" w:rsidR="00B9480C" w:rsidRDefault="00B9480C" w:rsidP="009941C6">
      <w:pPr>
        <w:pStyle w:val="Listenabsatz"/>
      </w:pPr>
      <w:r>
        <w:t>Erwerb vertiefender Erkenntnisse bzgl. der folgenden Krankheitsbilder/ Behandlungen:</w:t>
      </w:r>
    </w:p>
    <w:p w14:paraId="0970F444" w14:textId="6F8870A5" w:rsidR="00B9480C" w:rsidRDefault="00B9480C" w:rsidP="00221E8F">
      <w:pPr>
        <w:pStyle w:val="Listenabsatz"/>
        <w:numPr>
          <w:ilvl w:val="1"/>
          <w:numId w:val="2"/>
        </w:numPr>
      </w:pPr>
      <w:r>
        <w:t>Myome</w:t>
      </w:r>
    </w:p>
    <w:p w14:paraId="60565A68" w14:textId="0F443CCB" w:rsidR="00B9480C" w:rsidRDefault="00B9480C" w:rsidP="00221E8F">
      <w:pPr>
        <w:pStyle w:val="Listenabsatz"/>
        <w:numPr>
          <w:ilvl w:val="1"/>
          <w:numId w:val="2"/>
        </w:numPr>
      </w:pPr>
      <w:r>
        <w:t>CIN/Cervix-Ca.</w:t>
      </w:r>
    </w:p>
    <w:p w14:paraId="512C9CB8" w14:textId="47DD0047" w:rsidR="00B9480C" w:rsidRDefault="00B9480C" w:rsidP="00221E8F">
      <w:pPr>
        <w:pStyle w:val="Listenabsatz"/>
        <w:numPr>
          <w:ilvl w:val="1"/>
          <w:numId w:val="2"/>
        </w:numPr>
      </w:pPr>
      <w:r>
        <w:t>HPV/Impfung</w:t>
      </w:r>
    </w:p>
    <w:p w14:paraId="0460770B" w14:textId="0AA29FEF" w:rsidR="00B9480C" w:rsidRDefault="00B9480C" w:rsidP="00221E8F">
      <w:pPr>
        <w:pStyle w:val="Listenabsatz"/>
        <w:numPr>
          <w:ilvl w:val="1"/>
          <w:numId w:val="2"/>
        </w:numPr>
      </w:pPr>
      <w:r>
        <w:t>Endometrium-Ca.</w:t>
      </w:r>
    </w:p>
    <w:p w14:paraId="5AF1522A" w14:textId="3C78762E" w:rsidR="00B9480C" w:rsidRDefault="00B9480C" w:rsidP="00221E8F">
      <w:pPr>
        <w:pStyle w:val="Listenabsatz"/>
        <w:numPr>
          <w:ilvl w:val="1"/>
          <w:numId w:val="2"/>
        </w:numPr>
      </w:pPr>
      <w:r>
        <w:t>Endometriose</w:t>
      </w:r>
    </w:p>
    <w:p w14:paraId="745AA1CB" w14:textId="67911BBB" w:rsidR="00B9480C" w:rsidRDefault="00B9480C" w:rsidP="00221E8F">
      <w:pPr>
        <w:pStyle w:val="Listenabsatz"/>
        <w:numPr>
          <w:ilvl w:val="1"/>
          <w:numId w:val="2"/>
        </w:numPr>
      </w:pPr>
      <w:r>
        <w:t>Ovarial-Ca.</w:t>
      </w:r>
    </w:p>
    <w:p w14:paraId="44E1C866" w14:textId="0442D427" w:rsidR="00B9480C" w:rsidRDefault="00B9480C" w:rsidP="00221E8F">
      <w:pPr>
        <w:pStyle w:val="Listenabsatz"/>
        <w:numPr>
          <w:ilvl w:val="1"/>
          <w:numId w:val="2"/>
        </w:numPr>
      </w:pPr>
      <w:r>
        <w:t>Mamma-Ca.</w:t>
      </w:r>
    </w:p>
    <w:p w14:paraId="12D18A7A" w14:textId="0BF640B9" w:rsidR="00B9480C" w:rsidRDefault="00B9480C" w:rsidP="00221E8F">
      <w:pPr>
        <w:pStyle w:val="Listenabsatz"/>
        <w:numPr>
          <w:ilvl w:val="1"/>
          <w:numId w:val="2"/>
        </w:numPr>
      </w:pPr>
      <w:r>
        <w:t>Harninkontinenz</w:t>
      </w:r>
    </w:p>
    <w:p w14:paraId="15BD0A99" w14:textId="625C26C0" w:rsidR="00B9480C" w:rsidRDefault="00B9480C" w:rsidP="00221E8F">
      <w:pPr>
        <w:pStyle w:val="Listenabsatz"/>
        <w:numPr>
          <w:ilvl w:val="1"/>
          <w:numId w:val="2"/>
        </w:numPr>
      </w:pPr>
      <w:r>
        <w:t>SIH/</w:t>
      </w:r>
      <w:proofErr w:type="spellStart"/>
      <w:r>
        <w:t>Präeklamsie</w:t>
      </w:r>
      <w:proofErr w:type="spellEnd"/>
      <w:r>
        <w:t>/</w:t>
      </w:r>
      <w:proofErr w:type="spellStart"/>
      <w:r>
        <w:t>Eklamsie</w:t>
      </w:r>
      <w:proofErr w:type="spellEnd"/>
    </w:p>
    <w:p w14:paraId="04478DD0" w14:textId="20252E69" w:rsidR="00B9480C" w:rsidRDefault="00B9480C" w:rsidP="00221E8F">
      <w:pPr>
        <w:pStyle w:val="Listenabsatz"/>
        <w:numPr>
          <w:ilvl w:val="1"/>
          <w:numId w:val="2"/>
        </w:numPr>
      </w:pPr>
      <w:r>
        <w:t>HELLP</w:t>
      </w:r>
    </w:p>
    <w:p w14:paraId="4D7238BA" w14:textId="1E276104" w:rsidR="00B9480C" w:rsidRDefault="00B9480C" w:rsidP="00221E8F">
      <w:pPr>
        <w:pStyle w:val="Listenabsatz"/>
        <w:numPr>
          <w:ilvl w:val="1"/>
          <w:numId w:val="2"/>
        </w:numPr>
      </w:pPr>
      <w:r>
        <w:t>Gestationsdiabetes</w:t>
      </w:r>
    </w:p>
    <w:p w14:paraId="67C18B80" w14:textId="2C61C48D" w:rsidR="00B9480C" w:rsidRDefault="00B9480C" w:rsidP="00221E8F">
      <w:pPr>
        <w:pStyle w:val="Listenabsatz"/>
        <w:numPr>
          <w:ilvl w:val="1"/>
          <w:numId w:val="2"/>
        </w:numPr>
      </w:pPr>
      <w:r>
        <w:t>Rh-Inkompatibilität</w:t>
      </w:r>
    </w:p>
    <w:p w14:paraId="3DBE0F12" w14:textId="56705536" w:rsidR="00B9480C" w:rsidRDefault="00B9480C" w:rsidP="00221E8F">
      <w:pPr>
        <w:pStyle w:val="Listenabsatz"/>
        <w:numPr>
          <w:ilvl w:val="1"/>
          <w:numId w:val="2"/>
        </w:numPr>
      </w:pPr>
      <w:r>
        <w:t>Plazenta Praevia</w:t>
      </w:r>
    </w:p>
    <w:p w14:paraId="2E81CC17" w14:textId="3DD31EFA" w:rsidR="00B9480C" w:rsidRDefault="00B9480C" w:rsidP="00221E8F">
      <w:pPr>
        <w:pStyle w:val="Listenabsatz"/>
        <w:numPr>
          <w:ilvl w:val="1"/>
          <w:numId w:val="2"/>
        </w:numPr>
      </w:pPr>
      <w:r>
        <w:t>Endo-/Myometritis</w:t>
      </w:r>
    </w:p>
    <w:p w14:paraId="675825A6" w14:textId="31C20D47" w:rsidR="00B9480C" w:rsidRDefault="00B9480C" w:rsidP="00221E8F">
      <w:pPr>
        <w:pStyle w:val="Listenabsatz"/>
        <w:numPr>
          <w:ilvl w:val="1"/>
          <w:numId w:val="2"/>
        </w:numPr>
      </w:pPr>
      <w:r>
        <w:t>Mastitis</w:t>
      </w:r>
    </w:p>
    <w:p w14:paraId="7C8434C1" w14:textId="1814587F" w:rsidR="00B9480C" w:rsidRDefault="00B9480C" w:rsidP="00221E8F">
      <w:pPr>
        <w:pStyle w:val="Listenabsatz"/>
        <w:numPr>
          <w:ilvl w:val="1"/>
          <w:numId w:val="2"/>
        </w:numPr>
      </w:pPr>
      <w:r>
        <w:t>EUG</w:t>
      </w:r>
    </w:p>
    <w:p w14:paraId="5F93B269" w14:textId="3E74201B" w:rsidR="00B9480C" w:rsidRDefault="00B9480C" w:rsidP="00221E8F">
      <w:pPr>
        <w:pStyle w:val="Listenabsatz"/>
        <w:numPr>
          <w:ilvl w:val="1"/>
          <w:numId w:val="2"/>
        </w:numPr>
      </w:pPr>
      <w:r>
        <w:t>Abort</w:t>
      </w:r>
    </w:p>
    <w:p w14:paraId="08008D85" w14:textId="7289B452" w:rsidR="00B9480C" w:rsidRDefault="00B9480C" w:rsidP="00221E8F">
      <w:pPr>
        <w:pStyle w:val="Listenabsatz"/>
        <w:numPr>
          <w:ilvl w:val="1"/>
          <w:numId w:val="2"/>
        </w:numPr>
      </w:pPr>
      <w:r>
        <w:t>Krebsvorsorge</w:t>
      </w:r>
    </w:p>
    <w:p w14:paraId="27D7AC0C" w14:textId="16F3F7E6" w:rsidR="00B9480C" w:rsidRDefault="00B9480C" w:rsidP="00221E8F">
      <w:pPr>
        <w:pStyle w:val="Listenabsatz"/>
        <w:numPr>
          <w:ilvl w:val="1"/>
          <w:numId w:val="2"/>
        </w:numPr>
      </w:pPr>
      <w:r>
        <w:t>Schwangerschaftsvorsorge</w:t>
      </w:r>
    </w:p>
    <w:p w14:paraId="253EABDE" w14:textId="20DBDBDB" w:rsidR="00CE6729" w:rsidRDefault="00CE6729" w:rsidP="00CE6729">
      <w:pPr>
        <w:rPr>
          <w:b/>
          <w:bCs/>
          <w:u w:val="single"/>
          <w:lang w:val="en-US"/>
        </w:rPr>
      </w:pPr>
      <w:proofErr w:type="spellStart"/>
      <w:r>
        <w:rPr>
          <w:b/>
          <w:bCs/>
          <w:u w:val="single"/>
          <w:lang w:val="en-US"/>
        </w:rPr>
        <w:lastRenderedPageBreak/>
        <w:t>Neurochirurgie</w:t>
      </w:r>
      <w:proofErr w:type="spellEnd"/>
    </w:p>
    <w:p w14:paraId="7054298E" w14:textId="2CBFF36A" w:rsidR="00CE6729" w:rsidRDefault="00CE6729" w:rsidP="009B0DB9">
      <w:pPr>
        <w:pStyle w:val="berschrift2"/>
        <w:rPr>
          <w:bCs/>
        </w:rPr>
      </w:pPr>
      <w:bookmarkStart w:id="12" w:name="_Toc165547179"/>
      <w:r>
        <w:t xml:space="preserve">Klinik für </w:t>
      </w:r>
      <w:r w:rsidR="00603BD0">
        <w:t>Neurochirurgie</w:t>
      </w:r>
      <w:bookmarkEnd w:id="12"/>
    </w:p>
    <w:p w14:paraId="67CB187B" w14:textId="5AE9F363" w:rsidR="00CE6729" w:rsidRPr="008F4BE3" w:rsidRDefault="00603BD0" w:rsidP="00CE6729">
      <w:r>
        <w:rPr>
          <w:noProof/>
        </w:rPr>
        <w:drawing>
          <wp:anchor distT="0" distB="0" distL="114300" distR="114300" simplePos="0" relativeHeight="251668480" behindDoc="0" locked="0" layoutInCell="1" allowOverlap="1" wp14:anchorId="250683BF" wp14:editId="74E57A3A">
            <wp:simplePos x="0" y="0"/>
            <wp:positionH relativeFrom="margin">
              <wp:align>left</wp:align>
            </wp:positionH>
            <wp:positionV relativeFrom="paragraph">
              <wp:posOffset>6985</wp:posOffset>
            </wp:positionV>
            <wp:extent cx="2221200" cy="1623600"/>
            <wp:effectExtent l="0" t="0" r="825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1200" cy="1623600"/>
                    </a:xfrm>
                    <a:prstGeom prst="rect">
                      <a:avLst/>
                    </a:prstGeom>
                  </pic:spPr>
                </pic:pic>
              </a:graphicData>
            </a:graphic>
            <wp14:sizeRelH relativeFrom="page">
              <wp14:pctWidth>0</wp14:pctWidth>
            </wp14:sizeRelH>
            <wp14:sizeRelV relativeFrom="page">
              <wp14:pctHeight>0</wp14:pctHeight>
            </wp14:sizeRelV>
          </wp:anchor>
        </w:drawing>
      </w:r>
    </w:p>
    <w:p w14:paraId="75771619" w14:textId="2BBE285A" w:rsidR="00CE6729" w:rsidRPr="00593701" w:rsidRDefault="00603BD0" w:rsidP="00CE6729">
      <w:pPr>
        <w:rPr>
          <w:b/>
          <w:bCs/>
        </w:rPr>
      </w:pPr>
      <w:r>
        <w:rPr>
          <w:b/>
          <w:bCs/>
        </w:rPr>
        <w:t>Priv.-</w:t>
      </w:r>
      <w:proofErr w:type="spellStart"/>
      <w:r>
        <w:rPr>
          <w:b/>
          <w:bCs/>
        </w:rPr>
        <w:t>Doz</w:t>
      </w:r>
      <w:proofErr w:type="spellEnd"/>
      <w:r>
        <w:rPr>
          <w:b/>
          <w:bCs/>
        </w:rPr>
        <w:t xml:space="preserve">. Dr. med. Jochen </w:t>
      </w:r>
      <w:proofErr w:type="spellStart"/>
      <w:r>
        <w:rPr>
          <w:b/>
          <w:bCs/>
        </w:rPr>
        <w:t>Tüttenberg</w:t>
      </w:r>
      <w:proofErr w:type="spellEnd"/>
    </w:p>
    <w:p w14:paraId="4A5C3CCD" w14:textId="46AB0C86" w:rsidR="000526B6" w:rsidRDefault="000526B6" w:rsidP="00CE6729">
      <w:r>
        <w:t>Chefarzt</w:t>
      </w:r>
      <w:r w:rsidR="00CE6729" w:rsidRPr="00593701">
        <w:br/>
      </w:r>
      <w:r w:rsidR="00273775" w:rsidRPr="00273775">
        <w:t>Stellv. Ärztlicher Direktor</w:t>
      </w:r>
      <w:r w:rsidR="00273775" w:rsidRPr="00273775">
        <w:br/>
        <w:t>Chefarzt, Facharzt für Neurochirurgie</w:t>
      </w:r>
      <w:r w:rsidR="00273775" w:rsidRPr="00273775">
        <w:br/>
      </w:r>
      <w:hyperlink r:id="rId22" w:tgtFrame="_blank" w:history="1">
        <w:r w:rsidR="00273775" w:rsidRPr="00273775">
          <w:t xml:space="preserve">Publikationsliste via </w:t>
        </w:r>
        <w:proofErr w:type="spellStart"/>
        <w:r w:rsidR="00273775" w:rsidRPr="00273775">
          <w:t>Pubmed</w:t>
        </w:r>
        <w:proofErr w:type="spellEnd"/>
      </w:hyperlink>
    </w:p>
    <w:p w14:paraId="7497C11A" w14:textId="4A6BE1DB" w:rsidR="00CE6729" w:rsidRDefault="00CE6729" w:rsidP="00CE6729">
      <w:r w:rsidRPr="00593701">
        <w:br/>
      </w:r>
    </w:p>
    <w:p w14:paraId="7CD804BE" w14:textId="77777777" w:rsidR="00CE6729" w:rsidRDefault="00CE6729" w:rsidP="00CE6729">
      <w:pPr>
        <w:rPr>
          <w:b/>
          <w:bCs/>
          <w:u w:val="single"/>
          <w:lang w:val="en-US"/>
        </w:rPr>
      </w:pPr>
    </w:p>
    <w:p w14:paraId="063AE86F" w14:textId="77777777" w:rsidR="00CE6729" w:rsidRDefault="00CE6729" w:rsidP="00CE6729">
      <w:pPr>
        <w:rPr>
          <w:b/>
          <w:bCs/>
          <w:u w:val="single"/>
          <w:lang w:val="en-US"/>
        </w:rPr>
      </w:pPr>
    </w:p>
    <w:p w14:paraId="399804CA" w14:textId="17E67D7B" w:rsidR="00E15EA4" w:rsidRPr="00E15EA4" w:rsidRDefault="00E15EA4" w:rsidP="006E59A1">
      <w:pPr>
        <w:shd w:val="clear" w:color="auto" w:fill="FFFFFF"/>
        <w:spacing w:after="100" w:afterAutospacing="1" w:line="240" w:lineRule="auto"/>
        <w:jc w:val="both"/>
      </w:pPr>
      <w:r w:rsidRPr="00E15EA4">
        <w:t>Das Fachgebiet der Neurochirurgie befasst sich mit allen Krankheiten des Gehirns, des Rückenmarks und der Wirbelsäule sowie der peripheren Nerven, die durch eine Operation therapiert werden können. Unsere hoch spezialisierte Klinik führt nahezu alle Eingriffe mikrochirurgisch, mit Hilfe modernster OP-Mikroskope, durch. Die Mikroskope besitzen die Möglichkeit zur 5-ALA und Yellow Fluoreszenz zur sicheren und besseren Entfernung von Hirntumoren, sowie zur intraoperativen Gefäßdarstellung mittels ICG-Angiographie, wie sie beispielsweise bei Gefäßmissbildungen des Gehirns benötigt wird. Wir verfügen über eine spinale und kraniale Neuronavigation, eine hochmoderne Einheit zur Messung der</w:t>
      </w:r>
      <w:r w:rsidRPr="00E15EA4">
        <w:rPr>
          <w:rFonts w:ascii="Arial" w:eastAsia="Times New Roman" w:hAnsi="Arial" w:cs="Arial"/>
          <w:color w:val="111111"/>
          <w:sz w:val="29"/>
          <w:szCs w:val="29"/>
          <w:lang w:eastAsia="de-DE"/>
        </w:rPr>
        <w:t xml:space="preserve"> </w:t>
      </w:r>
      <w:r w:rsidRPr="00E15EA4">
        <w:t xml:space="preserve">Nervenströme intraoperativ und einen </w:t>
      </w:r>
      <w:proofErr w:type="spellStart"/>
      <w:r w:rsidRPr="00E15EA4">
        <w:t>Ultraschallzertrümmerer</w:t>
      </w:r>
      <w:proofErr w:type="spellEnd"/>
      <w:r w:rsidRPr="00E15EA4">
        <w:t>. Dadurch ist bei allen Operationen, ob nun am Gehirn oder an der Wirbelsäule stets für die maximale Patientensicherheit gesorgt.</w:t>
      </w:r>
    </w:p>
    <w:p w14:paraId="17FC8537" w14:textId="5C47741B" w:rsidR="00E15EA4" w:rsidRPr="00E15EA4" w:rsidRDefault="00E15EA4" w:rsidP="006E59A1">
      <w:pPr>
        <w:shd w:val="clear" w:color="auto" w:fill="FFFFFF"/>
        <w:spacing w:after="100" w:afterAutospacing="1" w:line="240" w:lineRule="auto"/>
        <w:jc w:val="both"/>
      </w:pPr>
      <w:r w:rsidRPr="00E15EA4">
        <w:t xml:space="preserve">In enger Zusammenarbeit mit der Klinik für Neurologie und </w:t>
      </w:r>
      <w:proofErr w:type="spellStart"/>
      <w:r w:rsidRPr="00E15EA4">
        <w:t>Stroke</w:t>
      </w:r>
      <w:proofErr w:type="spellEnd"/>
      <w:r w:rsidRPr="00E15EA4">
        <w:t xml:space="preserve"> Unit können wir auch Bewegungsstörungen, wie Morbus Parkinson oder Dystonien, aber auch andere Krankheitsbilder mittels </w:t>
      </w:r>
      <w:r w:rsidR="006E59A1">
        <w:t>t</w:t>
      </w:r>
      <w:r w:rsidRPr="00E15EA4">
        <w:t>iefer Hirnstimulation behandeln.</w:t>
      </w:r>
    </w:p>
    <w:p w14:paraId="4D8F3B90" w14:textId="77777777" w:rsidR="00E15EA4" w:rsidRPr="00E15EA4" w:rsidRDefault="00E15EA4" w:rsidP="006E59A1">
      <w:pPr>
        <w:shd w:val="clear" w:color="auto" w:fill="FFFFFF"/>
        <w:spacing w:after="100" w:afterAutospacing="1" w:line="240" w:lineRule="auto"/>
        <w:jc w:val="both"/>
      </w:pPr>
      <w:r w:rsidRPr="00E15EA4">
        <w:t>Einen zusätzlichen Schwerpunkt der Klinik stellt die neurochirurgische Schmerztherapie dar. Hierunter fallen beispielsweise endoskopische Wirbelgelenk- oder ISG-</w:t>
      </w:r>
      <w:proofErr w:type="spellStart"/>
      <w:r w:rsidRPr="00E15EA4">
        <w:t>Denervationen</w:t>
      </w:r>
      <w:proofErr w:type="spellEnd"/>
      <w:r w:rsidRPr="00E15EA4">
        <w:t xml:space="preserve"> und die Implantation von Rückenmarkstimulatoren sowie Schmerzpumpen.</w:t>
      </w:r>
    </w:p>
    <w:p w14:paraId="0AECE014" w14:textId="77777777" w:rsidR="00E15EA4" w:rsidRPr="00E15EA4" w:rsidRDefault="00E15EA4" w:rsidP="006E59A1">
      <w:pPr>
        <w:shd w:val="clear" w:color="auto" w:fill="FFFFFF"/>
        <w:spacing w:after="100" w:afterAutospacing="1" w:line="240" w:lineRule="auto"/>
        <w:jc w:val="both"/>
      </w:pPr>
      <w:r w:rsidRPr="00E15EA4">
        <w:t>Des Weiteren bieten wir die Teilnahme an verschiedenen Studien in allen Teilbereichen der Neurochirurgie an, so dass stets eine Behandlung auf aktuellem Stand von Wissenschaft und Technik gewährleistet ist.</w:t>
      </w:r>
    </w:p>
    <w:tbl>
      <w:tblPr>
        <w:tblStyle w:val="Tabellenraster"/>
        <w:tblW w:w="0" w:type="auto"/>
        <w:tblLook w:val="04A0" w:firstRow="1" w:lastRow="0" w:firstColumn="1" w:lastColumn="0" w:noHBand="0" w:noVBand="1"/>
      </w:tblPr>
      <w:tblGrid>
        <w:gridCol w:w="2263"/>
        <w:gridCol w:w="6231"/>
      </w:tblGrid>
      <w:tr w:rsidR="00454A5C" w:rsidRPr="003F0905" w14:paraId="6922552E" w14:textId="77777777" w:rsidTr="00042E0A">
        <w:tc>
          <w:tcPr>
            <w:tcW w:w="8494" w:type="dxa"/>
            <w:gridSpan w:val="2"/>
            <w:shd w:val="clear" w:color="auto" w:fill="D9D9D9" w:themeFill="background1" w:themeFillShade="D9"/>
          </w:tcPr>
          <w:p w14:paraId="72DB7B9E" w14:textId="77777777" w:rsidR="00454A5C" w:rsidRPr="003F0905" w:rsidRDefault="00454A5C" w:rsidP="00861317">
            <w:pPr>
              <w:pStyle w:val="Aufzhlungszeichen"/>
            </w:pPr>
            <w:proofErr w:type="spellStart"/>
            <w:r>
              <w:t>Tagesablauf</w:t>
            </w:r>
            <w:proofErr w:type="spellEnd"/>
            <w:r>
              <w:t>:</w:t>
            </w:r>
          </w:p>
        </w:tc>
      </w:tr>
      <w:tr w:rsidR="00A76ED9" w:rsidRPr="00A76ED9" w14:paraId="009C568A" w14:textId="77777777" w:rsidTr="00042E0A">
        <w:tc>
          <w:tcPr>
            <w:tcW w:w="2263" w:type="dxa"/>
          </w:tcPr>
          <w:p w14:paraId="652ABE6B" w14:textId="41220A06" w:rsidR="00454A5C" w:rsidRPr="00A76ED9" w:rsidRDefault="00454A5C" w:rsidP="00861317">
            <w:pPr>
              <w:pStyle w:val="Aufzhlungszeichen"/>
            </w:pPr>
            <w:r w:rsidRPr="00A76ED9">
              <w:t>0</w:t>
            </w:r>
            <w:r w:rsidR="00CE4477">
              <w:t>7:45</w:t>
            </w:r>
            <w:r w:rsidRPr="00A76ED9">
              <w:t xml:space="preserve"> </w:t>
            </w:r>
            <w:proofErr w:type="spellStart"/>
            <w:r w:rsidRPr="00A76ED9">
              <w:t>Uhr</w:t>
            </w:r>
            <w:proofErr w:type="spellEnd"/>
          </w:p>
        </w:tc>
        <w:tc>
          <w:tcPr>
            <w:tcW w:w="6231" w:type="dxa"/>
          </w:tcPr>
          <w:p w14:paraId="33D8009D" w14:textId="3FFB4FE0" w:rsidR="00454A5C" w:rsidRPr="00A76ED9" w:rsidRDefault="00454A5C" w:rsidP="00861317">
            <w:pPr>
              <w:pStyle w:val="Aufzhlungszeichen"/>
            </w:pPr>
            <w:proofErr w:type="spellStart"/>
            <w:r w:rsidRPr="00A76ED9">
              <w:t>Frühbesprechung</w:t>
            </w:r>
            <w:proofErr w:type="spellEnd"/>
            <w:r w:rsidRPr="00A76ED9">
              <w:t xml:space="preserve"> </w:t>
            </w:r>
          </w:p>
        </w:tc>
      </w:tr>
      <w:tr w:rsidR="00A76ED9" w:rsidRPr="00A76ED9" w14:paraId="05FEA8D7" w14:textId="77777777" w:rsidTr="00042E0A">
        <w:tc>
          <w:tcPr>
            <w:tcW w:w="2263" w:type="dxa"/>
          </w:tcPr>
          <w:p w14:paraId="08B094E6" w14:textId="6E176B7F" w:rsidR="00454A5C" w:rsidRPr="00A76ED9" w:rsidRDefault="00A76ED9" w:rsidP="00861317">
            <w:pPr>
              <w:pStyle w:val="Aufzhlungszeichen"/>
            </w:pPr>
            <w:proofErr w:type="spellStart"/>
            <w:r w:rsidRPr="00A76ED9">
              <w:t>Anschließend</w:t>
            </w:r>
            <w:proofErr w:type="spellEnd"/>
          </w:p>
        </w:tc>
        <w:tc>
          <w:tcPr>
            <w:tcW w:w="6231" w:type="dxa"/>
          </w:tcPr>
          <w:p w14:paraId="1666EF7F" w14:textId="3A37AE7B" w:rsidR="00454A5C" w:rsidRPr="00A76ED9" w:rsidRDefault="00A76ED9" w:rsidP="00861317">
            <w:pPr>
              <w:pStyle w:val="Aufzhlungszeichen"/>
            </w:pPr>
            <w:proofErr w:type="spellStart"/>
            <w:r w:rsidRPr="00A76ED9">
              <w:t>Visit</w:t>
            </w:r>
            <w:r>
              <w:t>e</w:t>
            </w:r>
            <w:proofErr w:type="spellEnd"/>
            <w:r>
              <w:t xml:space="preserve"> Station/</w:t>
            </w:r>
            <w:proofErr w:type="spellStart"/>
            <w:r>
              <w:t>Intensiv</w:t>
            </w:r>
            <w:proofErr w:type="spellEnd"/>
            <w:r>
              <w:t>/Stroke Unit</w:t>
            </w:r>
          </w:p>
        </w:tc>
      </w:tr>
      <w:tr w:rsidR="00A76ED9" w:rsidRPr="00A76ED9" w14:paraId="3D4D53A3" w14:textId="77777777" w:rsidTr="00042E0A">
        <w:tc>
          <w:tcPr>
            <w:tcW w:w="2263" w:type="dxa"/>
          </w:tcPr>
          <w:p w14:paraId="15A00172" w14:textId="77777777" w:rsidR="00454A5C" w:rsidRPr="00A76ED9" w:rsidRDefault="00454A5C" w:rsidP="00861317">
            <w:pPr>
              <w:pStyle w:val="Aufzhlungszeichen"/>
            </w:pPr>
            <w:proofErr w:type="spellStart"/>
            <w:r w:rsidRPr="00A76ED9">
              <w:t>Anschließend</w:t>
            </w:r>
            <w:proofErr w:type="spellEnd"/>
          </w:p>
        </w:tc>
        <w:tc>
          <w:tcPr>
            <w:tcW w:w="6231" w:type="dxa"/>
          </w:tcPr>
          <w:p w14:paraId="366434E0" w14:textId="39F89E59" w:rsidR="00454A5C" w:rsidRPr="00A76ED9" w:rsidRDefault="00454A5C" w:rsidP="00861317">
            <w:pPr>
              <w:pStyle w:val="Aufzhlungszeichen"/>
            </w:pPr>
            <w:r w:rsidRPr="00A76ED9">
              <w:t xml:space="preserve">Arbeit auf Station </w:t>
            </w:r>
            <w:r w:rsidR="00A76ED9" w:rsidRPr="00A76ED9">
              <w:t>/</w:t>
            </w:r>
            <w:proofErr w:type="spellStart"/>
            <w:r w:rsidR="00A76ED9" w:rsidRPr="00A76ED9">
              <w:t>Assistenz</w:t>
            </w:r>
            <w:proofErr w:type="spellEnd"/>
            <w:r w:rsidR="00A76ED9" w:rsidRPr="00A76ED9">
              <w:t xml:space="preserve"> OP</w:t>
            </w:r>
          </w:p>
        </w:tc>
      </w:tr>
      <w:tr w:rsidR="00A76ED9" w:rsidRPr="00A76ED9" w14:paraId="182587B1" w14:textId="77777777" w:rsidTr="00042E0A">
        <w:tc>
          <w:tcPr>
            <w:tcW w:w="2263" w:type="dxa"/>
          </w:tcPr>
          <w:p w14:paraId="35E50096" w14:textId="1E5F8516" w:rsidR="00A76ED9" w:rsidRPr="00A76ED9" w:rsidRDefault="00A76ED9" w:rsidP="00861317">
            <w:pPr>
              <w:pStyle w:val="Aufzhlungszeichen"/>
            </w:pPr>
            <w:proofErr w:type="spellStart"/>
            <w:r w:rsidRPr="00A76ED9">
              <w:t>Regelmäßig</w:t>
            </w:r>
            <w:proofErr w:type="spellEnd"/>
            <w:r w:rsidRPr="00A76ED9">
              <w:t xml:space="preserve"> </w:t>
            </w:r>
          </w:p>
        </w:tc>
        <w:tc>
          <w:tcPr>
            <w:tcW w:w="6231" w:type="dxa"/>
          </w:tcPr>
          <w:p w14:paraId="2D545AA0" w14:textId="538D572A" w:rsidR="00A76ED9" w:rsidRPr="00A76ED9" w:rsidRDefault="00A76ED9" w:rsidP="00861317">
            <w:pPr>
              <w:pStyle w:val="Aufzhlungszeichen"/>
            </w:pPr>
            <w:r w:rsidRPr="00A76ED9">
              <w:t xml:space="preserve">Interne </w:t>
            </w:r>
            <w:proofErr w:type="spellStart"/>
            <w:r w:rsidRPr="00A76ED9">
              <w:t>Fortbildungsveranstaltungen</w:t>
            </w:r>
            <w:proofErr w:type="spellEnd"/>
            <w:r w:rsidRPr="00A76ED9">
              <w:t xml:space="preserve"> </w:t>
            </w:r>
          </w:p>
        </w:tc>
      </w:tr>
    </w:tbl>
    <w:p w14:paraId="78C2BE5E" w14:textId="77777777" w:rsidR="00454A5C" w:rsidRDefault="00454A5C" w:rsidP="00861317">
      <w:pPr>
        <w:pStyle w:val="Aufzhlungszeichen"/>
      </w:pPr>
    </w:p>
    <w:p w14:paraId="620E1A67" w14:textId="77777777" w:rsidR="00454A5C" w:rsidRPr="00B7256F" w:rsidRDefault="00454A5C" w:rsidP="00454A5C">
      <w:pPr>
        <w:jc w:val="both"/>
        <w:rPr>
          <w:color w:val="C00000"/>
        </w:rPr>
      </w:pPr>
      <w:r w:rsidRPr="00B7256F">
        <w:rPr>
          <w:color w:val="C00000"/>
        </w:rPr>
        <w:t xml:space="preserve">Lernziele der PJ-Studierenden: </w:t>
      </w:r>
    </w:p>
    <w:p w14:paraId="5217BDCE" w14:textId="77777777" w:rsidR="00454A5C" w:rsidRDefault="00454A5C" w:rsidP="00454A5C"/>
    <w:p w14:paraId="23E8310A" w14:textId="77777777" w:rsidR="00454A5C" w:rsidRDefault="00454A5C" w:rsidP="00454A5C">
      <w:pPr>
        <w:pStyle w:val="Listenabsatz"/>
      </w:pPr>
      <w:r>
        <w:t xml:space="preserve">Regelmäßige Teilnahme </w:t>
      </w:r>
    </w:p>
    <w:p w14:paraId="1DAE06C8" w14:textId="77777777" w:rsidR="00454A5C" w:rsidRDefault="00454A5C" w:rsidP="00221E8F">
      <w:pPr>
        <w:pStyle w:val="Listenabsatz"/>
        <w:numPr>
          <w:ilvl w:val="1"/>
          <w:numId w:val="2"/>
        </w:numPr>
      </w:pPr>
      <w:r>
        <w:t>an der Stationsvisite</w:t>
      </w:r>
    </w:p>
    <w:p w14:paraId="3846D856" w14:textId="5E051989" w:rsidR="00454A5C" w:rsidRDefault="00454A5C" w:rsidP="00221E8F">
      <w:pPr>
        <w:pStyle w:val="Listenabsatz"/>
        <w:numPr>
          <w:ilvl w:val="1"/>
          <w:numId w:val="2"/>
        </w:numPr>
      </w:pPr>
      <w:r>
        <w:t>an der Chefarz</w:t>
      </w:r>
      <w:r w:rsidR="006E59A1">
        <w:t>t-/Oberarzt</w:t>
      </w:r>
      <w:r>
        <w:t>visite</w:t>
      </w:r>
    </w:p>
    <w:p w14:paraId="10E61F21" w14:textId="77777777" w:rsidR="00454A5C" w:rsidRDefault="00454A5C" w:rsidP="00221E8F">
      <w:pPr>
        <w:pStyle w:val="Listenabsatz"/>
        <w:numPr>
          <w:ilvl w:val="1"/>
          <w:numId w:val="2"/>
        </w:numPr>
      </w:pPr>
      <w:r>
        <w:t>an der Frühbesprechung und Weiterbildung</w:t>
      </w:r>
    </w:p>
    <w:p w14:paraId="6744FE31" w14:textId="77777777" w:rsidR="00454A5C" w:rsidRDefault="00454A5C" w:rsidP="00221E8F">
      <w:pPr>
        <w:pStyle w:val="Listenabsatz"/>
        <w:numPr>
          <w:ilvl w:val="1"/>
          <w:numId w:val="2"/>
        </w:numPr>
      </w:pPr>
      <w:r w:rsidRPr="00D24501">
        <w:t>an der Röntgenbesprechung</w:t>
      </w:r>
    </w:p>
    <w:p w14:paraId="5CD88965" w14:textId="77777777" w:rsidR="00454A5C" w:rsidRDefault="00454A5C" w:rsidP="00454A5C">
      <w:pPr>
        <w:ind w:left="1440"/>
      </w:pPr>
    </w:p>
    <w:p w14:paraId="7A1BE199" w14:textId="77777777" w:rsidR="00454A5C" w:rsidRDefault="00454A5C" w:rsidP="00454A5C">
      <w:pPr>
        <w:pStyle w:val="Listenabsatz"/>
      </w:pPr>
      <w:r>
        <w:t>Erlernen und selbstständiges Durchführen von Arbeitstechniken unter ärztlicher Aufsicht:</w:t>
      </w:r>
    </w:p>
    <w:p w14:paraId="54DE054D" w14:textId="77777777" w:rsidR="005C4472" w:rsidRDefault="00454A5C" w:rsidP="00221E8F">
      <w:pPr>
        <w:pStyle w:val="Listenabsatz"/>
        <w:numPr>
          <w:ilvl w:val="1"/>
          <w:numId w:val="2"/>
        </w:numPr>
      </w:pPr>
      <w:r>
        <w:t xml:space="preserve">Patientenaufnahme </w:t>
      </w:r>
    </w:p>
    <w:p w14:paraId="5988F80D" w14:textId="4B38D7C9" w:rsidR="005C4472" w:rsidRDefault="00454A5C" w:rsidP="00221E8F">
      <w:pPr>
        <w:pStyle w:val="Listenabsatz"/>
        <w:numPr>
          <w:ilvl w:val="2"/>
          <w:numId w:val="2"/>
        </w:numPr>
      </w:pPr>
      <w:r>
        <w:t>Anamnese</w:t>
      </w:r>
    </w:p>
    <w:p w14:paraId="173BF837" w14:textId="3533BF24" w:rsidR="005C4472" w:rsidRDefault="00454A5C" w:rsidP="00221E8F">
      <w:pPr>
        <w:pStyle w:val="Listenabsatz"/>
        <w:numPr>
          <w:ilvl w:val="2"/>
          <w:numId w:val="2"/>
        </w:numPr>
      </w:pPr>
      <w:r>
        <w:t>körperliche Untersuchung</w:t>
      </w:r>
      <w:r w:rsidR="005C4472">
        <w:t xml:space="preserve">, insbesondere Untersuchung des neurologischen Status </w:t>
      </w:r>
    </w:p>
    <w:p w14:paraId="1D389555" w14:textId="49AEF1C5" w:rsidR="005C4472" w:rsidRDefault="005C4472" w:rsidP="00221E8F">
      <w:pPr>
        <w:pStyle w:val="Listenabsatz"/>
        <w:numPr>
          <w:ilvl w:val="2"/>
          <w:numId w:val="2"/>
        </w:numPr>
      </w:pPr>
      <w:r>
        <w:t>Verdachtsdiagnose, Erhebung von Nebendiagnosen</w:t>
      </w:r>
    </w:p>
    <w:p w14:paraId="577DFE50" w14:textId="48C077D2" w:rsidR="005C4472" w:rsidRDefault="005C4472" w:rsidP="00221E8F">
      <w:pPr>
        <w:pStyle w:val="Listenabsatz"/>
        <w:numPr>
          <w:ilvl w:val="2"/>
          <w:numId w:val="2"/>
        </w:numPr>
      </w:pPr>
      <w:r>
        <w:t>Korrekte Übertragung der erhobenen Daten auf dem Anamnesebogen</w:t>
      </w:r>
    </w:p>
    <w:p w14:paraId="1AC188DC" w14:textId="77F8B689" w:rsidR="005C4472" w:rsidRDefault="005C4472" w:rsidP="00221E8F">
      <w:pPr>
        <w:pStyle w:val="Listenabsatz"/>
        <w:numPr>
          <w:ilvl w:val="2"/>
          <w:numId w:val="2"/>
        </w:numPr>
      </w:pPr>
      <w:r>
        <w:t xml:space="preserve">Anforderung und Beurteilung von diagnostischen Verfahren </w:t>
      </w:r>
    </w:p>
    <w:p w14:paraId="1B7F914B" w14:textId="7BF2D4C2" w:rsidR="005C4472" w:rsidRDefault="005C4472" w:rsidP="00221E8F">
      <w:pPr>
        <w:pStyle w:val="Listenabsatz"/>
        <w:numPr>
          <w:ilvl w:val="2"/>
          <w:numId w:val="2"/>
        </w:numPr>
      </w:pPr>
      <w:r>
        <w:t xml:space="preserve">Vorschlag zur weiteren Diagnostik bzw. weiterer </w:t>
      </w:r>
      <w:proofErr w:type="spellStart"/>
      <w:r>
        <w:t>Konsile</w:t>
      </w:r>
      <w:proofErr w:type="spellEnd"/>
      <w:r w:rsidR="00BE4902">
        <w:t xml:space="preserve"> </w:t>
      </w:r>
      <w:r>
        <w:t xml:space="preserve">(mit Begründung). </w:t>
      </w:r>
    </w:p>
    <w:p w14:paraId="7E4214A7" w14:textId="43B1FDD7" w:rsidR="005C4472" w:rsidRDefault="005C4472" w:rsidP="00221E8F">
      <w:pPr>
        <w:pStyle w:val="Listenabsatz"/>
        <w:numPr>
          <w:ilvl w:val="2"/>
          <w:numId w:val="2"/>
        </w:numPr>
      </w:pPr>
      <w:r>
        <w:t>Dokumentation und Anordnungen in der Patientenkurve.</w:t>
      </w:r>
    </w:p>
    <w:p w14:paraId="1E64036A" w14:textId="21A0ABB2" w:rsidR="00BA4D91" w:rsidRDefault="00BA4D91" w:rsidP="00221E8F">
      <w:pPr>
        <w:pStyle w:val="Listenabsatz"/>
        <w:numPr>
          <w:ilvl w:val="2"/>
          <w:numId w:val="2"/>
        </w:numPr>
      </w:pPr>
      <w:r>
        <w:t>Patientenvorstellung bei Visite</w:t>
      </w:r>
    </w:p>
    <w:p w14:paraId="55EC6516" w14:textId="20AC7905" w:rsidR="005C4472" w:rsidRDefault="005C4472" w:rsidP="005C4472">
      <w:pPr>
        <w:pStyle w:val="Listenabsatz"/>
        <w:numPr>
          <w:ilvl w:val="0"/>
          <w:numId w:val="0"/>
        </w:numPr>
        <w:ind w:left="2160"/>
      </w:pPr>
    </w:p>
    <w:p w14:paraId="2FA8BB8D" w14:textId="3A9B7FDC" w:rsidR="005C4472" w:rsidRDefault="005C4472" w:rsidP="00221E8F">
      <w:pPr>
        <w:pStyle w:val="Listenabsatz"/>
        <w:numPr>
          <w:ilvl w:val="1"/>
          <w:numId w:val="2"/>
        </w:numPr>
      </w:pPr>
      <w:r>
        <w:t>Evaluation des Falles mit Stellung der OP-Indikation</w:t>
      </w:r>
    </w:p>
    <w:p w14:paraId="7A84FA9A" w14:textId="75B95705" w:rsidR="005C4472" w:rsidRDefault="005C4472" w:rsidP="00221E8F">
      <w:pPr>
        <w:pStyle w:val="Listenabsatz"/>
        <w:numPr>
          <w:ilvl w:val="2"/>
          <w:numId w:val="2"/>
        </w:numPr>
      </w:pPr>
      <w:r>
        <w:t>Abwägung gegenüber alternativer Behandlungsmethoden</w:t>
      </w:r>
    </w:p>
    <w:p w14:paraId="28669E05" w14:textId="7A56B46F" w:rsidR="005C4472" w:rsidRDefault="005C4472" w:rsidP="00221E8F">
      <w:pPr>
        <w:pStyle w:val="Listenabsatz"/>
        <w:numPr>
          <w:ilvl w:val="2"/>
          <w:numId w:val="2"/>
        </w:numPr>
      </w:pPr>
      <w:r>
        <w:t>Beurteilen von Begleiterkrankungen und Medikation und ihrem möglichen Einfluss auf das operative Vorhaben bzw. therapeutische Prozesse</w:t>
      </w:r>
    </w:p>
    <w:p w14:paraId="6B54FC42" w14:textId="34019EA2" w:rsidR="005C4472" w:rsidRDefault="005C4472" w:rsidP="00221E8F">
      <w:pPr>
        <w:pStyle w:val="Listenabsatz"/>
        <w:numPr>
          <w:ilvl w:val="2"/>
          <w:numId w:val="2"/>
        </w:numPr>
      </w:pPr>
      <w:r>
        <w:t>Vorbereitung des Aufklärungsgespräches mit dem Mentor und Anwesenheit bei der Aufklärung des Patienten</w:t>
      </w:r>
    </w:p>
    <w:p w14:paraId="17E7A08A" w14:textId="623B1263" w:rsidR="005C4472" w:rsidRDefault="005C4472" w:rsidP="00221E8F">
      <w:pPr>
        <w:pStyle w:val="Listenabsatz"/>
        <w:numPr>
          <w:ilvl w:val="2"/>
          <w:numId w:val="2"/>
        </w:numPr>
      </w:pPr>
      <w:r>
        <w:t>Assistenz bei der Operation</w:t>
      </w:r>
      <w:r w:rsidRPr="005C4472">
        <w:t xml:space="preserve"> </w:t>
      </w:r>
      <w:r>
        <w:t>des Patienten</w:t>
      </w:r>
    </w:p>
    <w:p w14:paraId="31F0FF5C" w14:textId="0F3D4559" w:rsidR="005C4472" w:rsidRDefault="005C4472" w:rsidP="005C4472">
      <w:pPr>
        <w:pStyle w:val="Listenabsatz"/>
        <w:numPr>
          <w:ilvl w:val="0"/>
          <w:numId w:val="0"/>
        </w:numPr>
        <w:ind w:left="2160"/>
      </w:pPr>
    </w:p>
    <w:p w14:paraId="7DA1B8C6" w14:textId="49EB7E67" w:rsidR="005C4472" w:rsidRDefault="005C4472" w:rsidP="00221E8F">
      <w:pPr>
        <w:pStyle w:val="Listenabsatz"/>
        <w:numPr>
          <w:ilvl w:val="1"/>
          <w:numId w:val="2"/>
        </w:numPr>
      </w:pPr>
      <w:r>
        <w:t>Postoperative Nachbetreuung</w:t>
      </w:r>
    </w:p>
    <w:p w14:paraId="0908EDF4" w14:textId="4D121505" w:rsidR="005C4472" w:rsidRDefault="005C4472" w:rsidP="00221E8F">
      <w:pPr>
        <w:pStyle w:val="Listenabsatz"/>
        <w:numPr>
          <w:ilvl w:val="2"/>
          <w:numId w:val="2"/>
        </w:numPr>
      </w:pPr>
      <w:r>
        <w:t xml:space="preserve">Untersuchung, Schmerzmedikation, Thromboseprophylaxe, Einleitung einer Rehabilitation, Verbandswechsel, </w:t>
      </w:r>
      <w:proofErr w:type="spellStart"/>
      <w:r>
        <w:t>Reddon</w:t>
      </w:r>
      <w:proofErr w:type="spellEnd"/>
      <w:r>
        <w:t xml:space="preserve">-Entfernung, Beurteilung des postoperativen Ergebnisses, etc. </w:t>
      </w:r>
    </w:p>
    <w:p w14:paraId="49BD3F27" w14:textId="249CC844" w:rsidR="005C4472" w:rsidRDefault="005C4472" w:rsidP="00221E8F">
      <w:pPr>
        <w:pStyle w:val="Listenabsatz"/>
        <w:numPr>
          <w:ilvl w:val="2"/>
          <w:numId w:val="2"/>
        </w:numPr>
      </w:pPr>
      <w:r>
        <w:t>Tägliche Dokumentation des neurologischen Status in der Patientenkurve</w:t>
      </w:r>
    </w:p>
    <w:p w14:paraId="2DBBB085" w14:textId="67EB1D39" w:rsidR="005C4472" w:rsidRDefault="005C4472" w:rsidP="00221E8F">
      <w:pPr>
        <w:pStyle w:val="Listenabsatz"/>
        <w:numPr>
          <w:ilvl w:val="2"/>
          <w:numId w:val="2"/>
        </w:numPr>
      </w:pPr>
      <w:r>
        <w:t>Erstellen des Entlassungsbriefes (Supervision durch den Mentor</w:t>
      </w:r>
      <w:r w:rsidR="00BA4D91">
        <w:t>)</w:t>
      </w:r>
    </w:p>
    <w:p w14:paraId="2A282D6D" w14:textId="77777777" w:rsidR="006E59A1" w:rsidRDefault="006E59A1">
      <w:pPr>
        <w:spacing w:after="200" w:line="276" w:lineRule="auto"/>
      </w:pPr>
      <w:r>
        <w:br w:type="page"/>
      </w:r>
    </w:p>
    <w:p w14:paraId="224FEC71" w14:textId="04B18AD8" w:rsidR="00454A5C" w:rsidRDefault="00454A5C" w:rsidP="00221E8F">
      <w:pPr>
        <w:pStyle w:val="Listenabsatz"/>
        <w:numPr>
          <w:ilvl w:val="1"/>
          <w:numId w:val="2"/>
        </w:numPr>
      </w:pPr>
      <w:r w:rsidRPr="000335F7">
        <w:lastRenderedPageBreak/>
        <w:t>Blutentnahme</w:t>
      </w:r>
      <w:r>
        <w:t>n</w:t>
      </w:r>
      <w:r w:rsidRPr="000335F7">
        <w:t xml:space="preserve"> </w:t>
      </w:r>
    </w:p>
    <w:p w14:paraId="6F2E7C45" w14:textId="77777777" w:rsidR="00454A5C" w:rsidRDefault="00454A5C" w:rsidP="00221E8F">
      <w:pPr>
        <w:pStyle w:val="Listenabsatz"/>
        <w:numPr>
          <w:ilvl w:val="2"/>
          <w:numId w:val="2"/>
        </w:numPr>
      </w:pPr>
      <w:r>
        <w:t xml:space="preserve">arteriell </w:t>
      </w:r>
    </w:p>
    <w:p w14:paraId="65625F5F" w14:textId="77777777" w:rsidR="00454A5C" w:rsidRDefault="00454A5C" w:rsidP="00221E8F">
      <w:pPr>
        <w:pStyle w:val="Listenabsatz"/>
        <w:numPr>
          <w:ilvl w:val="2"/>
          <w:numId w:val="2"/>
        </w:numPr>
      </w:pPr>
      <w:r>
        <w:t>venös</w:t>
      </w:r>
    </w:p>
    <w:p w14:paraId="09F1A68B" w14:textId="77777777" w:rsidR="00454A5C" w:rsidRDefault="00454A5C" w:rsidP="00221E8F">
      <w:pPr>
        <w:pStyle w:val="Listenabsatz"/>
        <w:numPr>
          <w:ilvl w:val="2"/>
          <w:numId w:val="2"/>
        </w:numPr>
      </w:pPr>
      <w:r>
        <w:t>aus ZVK</w:t>
      </w:r>
    </w:p>
    <w:p w14:paraId="168ECC9C" w14:textId="77777777" w:rsidR="00454A5C" w:rsidRDefault="00454A5C" w:rsidP="00221E8F">
      <w:pPr>
        <w:pStyle w:val="Listenabsatz"/>
        <w:numPr>
          <w:ilvl w:val="2"/>
          <w:numId w:val="2"/>
        </w:numPr>
      </w:pPr>
      <w:r>
        <w:t>aus Ports</w:t>
      </w:r>
    </w:p>
    <w:p w14:paraId="7F4C334B" w14:textId="77777777" w:rsidR="00454A5C" w:rsidRPr="000335F7" w:rsidRDefault="00454A5C" w:rsidP="00221E8F">
      <w:pPr>
        <w:pStyle w:val="Listenabsatz"/>
        <w:numPr>
          <w:ilvl w:val="1"/>
          <w:numId w:val="2"/>
        </w:numPr>
      </w:pPr>
      <w:r>
        <w:t>L</w:t>
      </w:r>
      <w:r w:rsidRPr="000335F7">
        <w:t>egen von Venenverweilkanülen sowie Assistenz beim Legen von zentralvenösen und arteriellen Zugängen, Drainagen und Punktionen</w:t>
      </w:r>
    </w:p>
    <w:p w14:paraId="2958AE0C" w14:textId="77777777" w:rsidR="00454A5C" w:rsidRDefault="00454A5C" w:rsidP="00221E8F">
      <w:pPr>
        <w:pStyle w:val="Listenabsatz"/>
        <w:numPr>
          <w:ilvl w:val="1"/>
          <w:numId w:val="2"/>
        </w:numPr>
      </w:pPr>
      <w:r>
        <w:t>Abnahme von Blutkulturen</w:t>
      </w:r>
    </w:p>
    <w:p w14:paraId="4A19C81E" w14:textId="77777777" w:rsidR="00454A5C" w:rsidRDefault="00454A5C" w:rsidP="00221E8F">
      <w:pPr>
        <w:pStyle w:val="Listenabsatz"/>
        <w:numPr>
          <w:ilvl w:val="1"/>
          <w:numId w:val="2"/>
        </w:numPr>
      </w:pPr>
      <w:r>
        <w:t xml:space="preserve">Injektion </w:t>
      </w:r>
      <w:proofErr w:type="spellStart"/>
      <w:r>
        <w:t>intracutan</w:t>
      </w:r>
      <w:proofErr w:type="spellEnd"/>
    </w:p>
    <w:p w14:paraId="5A1F04DB" w14:textId="77777777" w:rsidR="00454A5C" w:rsidRDefault="00454A5C" w:rsidP="00221E8F">
      <w:pPr>
        <w:pStyle w:val="Listenabsatz"/>
        <w:numPr>
          <w:ilvl w:val="1"/>
          <w:numId w:val="2"/>
        </w:numPr>
      </w:pPr>
      <w:r>
        <w:t>Wundversorgung und Verbandswechsel</w:t>
      </w:r>
    </w:p>
    <w:p w14:paraId="730A3D37" w14:textId="77777777" w:rsidR="00454A5C" w:rsidRDefault="00454A5C" w:rsidP="00221E8F">
      <w:pPr>
        <w:pStyle w:val="Listenabsatz"/>
        <w:numPr>
          <w:ilvl w:val="1"/>
          <w:numId w:val="2"/>
        </w:numPr>
      </w:pPr>
      <w:r>
        <w:t>Entfernung von Naht- und Klammermaterial</w:t>
      </w:r>
    </w:p>
    <w:p w14:paraId="6ADB6A41" w14:textId="77777777" w:rsidR="00454A5C" w:rsidRDefault="00454A5C" w:rsidP="00221E8F">
      <w:pPr>
        <w:pStyle w:val="Listenabsatz"/>
        <w:numPr>
          <w:ilvl w:val="1"/>
          <w:numId w:val="2"/>
        </w:numPr>
      </w:pPr>
      <w:r>
        <w:t xml:space="preserve">Drainageentfernung </w:t>
      </w:r>
    </w:p>
    <w:p w14:paraId="1C0BAFC8" w14:textId="40D59C19" w:rsidR="00454A5C" w:rsidRDefault="00454A5C" w:rsidP="00221E8F">
      <w:pPr>
        <w:pStyle w:val="Listenabsatz"/>
        <w:numPr>
          <w:ilvl w:val="1"/>
          <w:numId w:val="2"/>
        </w:numPr>
      </w:pPr>
      <w:r>
        <w:t>Legen von Blasenkathetern</w:t>
      </w:r>
    </w:p>
    <w:p w14:paraId="07633CF6" w14:textId="45882CAF" w:rsidR="00454A5C" w:rsidRDefault="00454A5C" w:rsidP="00221E8F">
      <w:pPr>
        <w:pStyle w:val="Listenabsatz"/>
        <w:numPr>
          <w:ilvl w:val="1"/>
          <w:numId w:val="2"/>
        </w:numPr>
      </w:pPr>
      <w:r>
        <w:t>Port anstechen</w:t>
      </w:r>
    </w:p>
    <w:p w14:paraId="1427120A" w14:textId="187E633E" w:rsidR="00BA4D91" w:rsidRDefault="00BA4D91" w:rsidP="00221E8F">
      <w:pPr>
        <w:pStyle w:val="Listenabsatz"/>
        <w:numPr>
          <w:ilvl w:val="1"/>
          <w:numId w:val="2"/>
        </w:numPr>
      </w:pPr>
      <w:r>
        <w:t>Intravenöse Medikamentengabe (unter Supervision)</w:t>
      </w:r>
    </w:p>
    <w:p w14:paraId="052670C7" w14:textId="77777777" w:rsidR="00454A5C" w:rsidRDefault="00454A5C" w:rsidP="00221E8F">
      <w:pPr>
        <w:pStyle w:val="Listenabsatz"/>
        <w:numPr>
          <w:ilvl w:val="1"/>
          <w:numId w:val="2"/>
        </w:numPr>
      </w:pPr>
      <w:r>
        <w:t>Thoraxdrainage ziehen (nur mit Arzt gemeinsam!)</w:t>
      </w:r>
    </w:p>
    <w:p w14:paraId="0F599186" w14:textId="4F58CF8C" w:rsidR="00BA4D91" w:rsidRDefault="00454A5C" w:rsidP="00221E8F">
      <w:pPr>
        <w:pStyle w:val="Listenabsatz"/>
        <w:numPr>
          <w:ilvl w:val="1"/>
          <w:numId w:val="2"/>
        </w:numPr>
      </w:pPr>
      <w:r>
        <w:t>Abstriche entnehmen</w:t>
      </w:r>
    </w:p>
    <w:p w14:paraId="45D0F162" w14:textId="77777777" w:rsidR="00454A5C" w:rsidRDefault="00454A5C" w:rsidP="00454A5C">
      <w:pPr>
        <w:ind w:left="720"/>
      </w:pPr>
    </w:p>
    <w:p w14:paraId="7BC921C0" w14:textId="77777777" w:rsidR="00454A5C" w:rsidRDefault="00454A5C" w:rsidP="00454A5C">
      <w:pPr>
        <w:pStyle w:val="Listenabsatz"/>
      </w:pPr>
      <w:r>
        <w:t>Erwerb vertiefender Erkenntnisse sowie Teilnahme an folgenden Untersuchungen und Behandlungsverfahren:</w:t>
      </w:r>
    </w:p>
    <w:p w14:paraId="6DA32A00" w14:textId="1C9D028F" w:rsidR="00BA4D91" w:rsidRDefault="00BA4D91" w:rsidP="00221E8F">
      <w:pPr>
        <w:pStyle w:val="Listenabsatz"/>
        <w:numPr>
          <w:ilvl w:val="1"/>
          <w:numId w:val="2"/>
        </w:numPr>
      </w:pPr>
      <w:r>
        <w:t>Lumbalpunktion</w:t>
      </w:r>
    </w:p>
    <w:p w14:paraId="36F80698" w14:textId="55BBB1B3" w:rsidR="00BA4D91" w:rsidRDefault="00BA4D91" w:rsidP="00221E8F">
      <w:pPr>
        <w:pStyle w:val="Listenabsatz"/>
        <w:numPr>
          <w:ilvl w:val="1"/>
          <w:numId w:val="2"/>
        </w:numPr>
      </w:pPr>
      <w:r>
        <w:t xml:space="preserve">Interpretation von CT- und MRT-Befunden </w:t>
      </w:r>
    </w:p>
    <w:p w14:paraId="36B9EBC6" w14:textId="50326F53" w:rsidR="00BA4D91" w:rsidRDefault="00BA4D91" w:rsidP="00221E8F">
      <w:pPr>
        <w:pStyle w:val="Listenabsatz"/>
        <w:numPr>
          <w:ilvl w:val="1"/>
          <w:numId w:val="2"/>
        </w:numPr>
      </w:pPr>
      <w:r>
        <w:t>Hirndruckmessung und Beurteilung</w:t>
      </w:r>
    </w:p>
    <w:p w14:paraId="36CCD274" w14:textId="3173A29C" w:rsidR="00BA4D91" w:rsidRDefault="00BA4D91" w:rsidP="00221E8F">
      <w:pPr>
        <w:pStyle w:val="Listenabsatz"/>
        <w:numPr>
          <w:ilvl w:val="1"/>
          <w:numId w:val="2"/>
        </w:numPr>
      </w:pPr>
      <w:r>
        <w:t xml:space="preserve">Transkranielle Dopplersonographie und Bewertung der Befunde </w:t>
      </w:r>
    </w:p>
    <w:p w14:paraId="5F9996D2" w14:textId="079DADA0" w:rsidR="00BA4D91" w:rsidRDefault="00BA4D91" w:rsidP="00221E8F">
      <w:pPr>
        <w:pStyle w:val="Listenabsatz"/>
        <w:numPr>
          <w:ilvl w:val="1"/>
          <w:numId w:val="2"/>
        </w:numPr>
      </w:pPr>
      <w:r>
        <w:t xml:space="preserve">Anlage einer Lumbaldrainage </w:t>
      </w:r>
    </w:p>
    <w:p w14:paraId="471A772A" w14:textId="5C1DB979" w:rsidR="00BA4D91" w:rsidRDefault="00BA4D91" w:rsidP="00221E8F">
      <w:pPr>
        <w:pStyle w:val="Listenabsatz"/>
        <w:numPr>
          <w:ilvl w:val="1"/>
          <w:numId w:val="2"/>
        </w:numPr>
      </w:pPr>
      <w:r>
        <w:t>EVD-Anlage</w:t>
      </w:r>
    </w:p>
    <w:p w14:paraId="7B612F5E" w14:textId="301C0835" w:rsidR="00BA4D91" w:rsidRDefault="00BA4D91" w:rsidP="00221E8F">
      <w:pPr>
        <w:pStyle w:val="Listenabsatz"/>
        <w:numPr>
          <w:ilvl w:val="1"/>
          <w:numId w:val="2"/>
        </w:numPr>
      </w:pPr>
      <w:r>
        <w:t>Anlage einer ICP-Sonde</w:t>
      </w:r>
    </w:p>
    <w:p w14:paraId="3E7399C5" w14:textId="52E89C68" w:rsidR="00BA4D91" w:rsidRDefault="00BA4D91" w:rsidP="00221E8F">
      <w:pPr>
        <w:pStyle w:val="Listenabsatz"/>
        <w:numPr>
          <w:ilvl w:val="1"/>
          <w:numId w:val="2"/>
        </w:numPr>
      </w:pPr>
      <w:r>
        <w:t>Tracheotomie</w:t>
      </w:r>
    </w:p>
    <w:p w14:paraId="40C52B21" w14:textId="12447B01" w:rsidR="00BA4D91" w:rsidRDefault="00BA4D91" w:rsidP="00221E8F">
      <w:pPr>
        <w:pStyle w:val="Listenabsatz"/>
        <w:numPr>
          <w:ilvl w:val="1"/>
          <w:numId w:val="2"/>
        </w:numPr>
      </w:pPr>
      <w:r>
        <w:t xml:space="preserve">Beatmungstechniken </w:t>
      </w:r>
    </w:p>
    <w:p w14:paraId="682F98F2" w14:textId="1DC9D8B6" w:rsidR="00BA4D91" w:rsidRDefault="00BA4D91" w:rsidP="00221E8F">
      <w:pPr>
        <w:pStyle w:val="Listenabsatz"/>
        <w:numPr>
          <w:ilvl w:val="1"/>
          <w:numId w:val="2"/>
        </w:numPr>
      </w:pPr>
      <w:r>
        <w:t>Bestimmung des GCS</w:t>
      </w:r>
    </w:p>
    <w:p w14:paraId="638B7AF5" w14:textId="77777777" w:rsidR="004A39DE" w:rsidRDefault="004A39DE" w:rsidP="004A39DE">
      <w:pPr>
        <w:pStyle w:val="Listenabsatz"/>
        <w:numPr>
          <w:ilvl w:val="0"/>
          <w:numId w:val="0"/>
        </w:numPr>
        <w:ind w:left="1440"/>
      </w:pPr>
    </w:p>
    <w:p w14:paraId="6659CAE6" w14:textId="77777777" w:rsidR="004A39DE" w:rsidRDefault="004A39DE" w:rsidP="004A39DE">
      <w:pPr>
        <w:pStyle w:val="Listenabsatz"/>
      </w:pPr>
      <w:r>
        <w:t>Erwerb vertiefender Erkenntnisse bzgl. der folgenden Krankheitsbilder/ Behandlungen:</w:t>
      </w:r>
    </w:p>
    <w:p w14:paraId="7024F954" w14:textId="36F0B878" w:rsidR="00E15EA4" w:rsidRDefault="00E15EA4" w:rsidP="00221E8F">
      <w:pPr>
        <w:pStyle w:val="Listenabsatz"/>
        <w:numPr>
          <w:ilvl w:val="1"/>
          <w:numId w:val="2"/>
        </w:numPr>
      </w:pPr>
      <w:r>
        <w:t xml:space="preserve">Tumorerkrankungen des Gehirns und des Rückenmarks (Neuronavigation, </w:t>
      </w:r>
      <w:proofErr w:type="spellStart"/>
      <w:r>
        <w:t>Floureszenzmarkierung</w:t>
      </w:r>
      <w:proofErr w:type="spellEnd"/>
      <w:r>
        <w:t xml:space="preserve"> und Neuromonitoring)</w:t>
      </w:r>
    </w:p>
    <w:p w14:paraId="5E807001" w14:textId="21756312" w:rsidR="00E15EA4" w:rsidRDefault="00E15EA4" w:rsidP="00221E8F">
      <w:pPr>
        <w:pStyle w:val="Listenabsatz"/>
        <w:numPr>
          <w:ilvl w:val="1"/>
          <w:numId w:val="2"/>
        </w:numPr>
      </w:pPr>
      <w:r>
        <w:t>Erkrankungen der Lendenwirbelsäule, auch Stabilisierungseingriffe (spinale Navigation)</w:t>
      </w:r>
    </w:p>
    <w:p w14:paraId="0055C2B7" w14:textId="77777777" w:rsidR="00E15EA4" w:rsidRDefault="00E15EA4" w:rsidP="00221E8F">
      <w:pPr>
        <w:pStyle w:val="Listenabsatz"/>
        <w:numPr>
          <w:ilvl w:val="1"/>
          <w:numId w:val="2"/>
        </w:numPr>
      </w:pPr>
      <w:r>
        <w:t>Erkrankungen der Halswirbelsäule, auch Stabilisierungseingriffe, Bandscheibenprothesen</w:t>
      </w:r>
    </w:p>
    <w:p w14:paraId="751B8C9E" w14:textId="77777777" w:rsidR="00E15EA4" w:rsidRDefault="00E15EA4" w:rsidP="00221E8F">
      <w:pPr>
        <w:pStyle w:val="Listenabsatz"/>
        <w:numPr>
          <w:ilvl w:val="1"/>
          <w:numId w:val="2"/>
        </w:numPr>
      </w:pPr>
      <w:r>
        <w:t>Erkrankungen der Hirngefäße</w:t>
      </w:r>
      <w:r>
        <w:br/>
        <w:t xml:space="preserve">(z. B. </w:t>
      </w:r>
      <w:proofErr w:type="spellStart"/>
      <w:r>
        <w:t>Aneurysmata</w:t>
      </w:r>
      <w:proofErr w:type="spellEnd"/>
      <w:r>
        <w:t>, Angiome mit intraoperativer ICG-Angiographie)</w:t>
      </w:r>
    </w:p>
    <w:p w14:paraId="3CEE74B3" w14:textId="6E346FAF" w:rsidR="00E15EA4" w:rsidRDefault="00E15EA4" w:rsidP="00221E8F">
      <w:pPr>
        <w:pStyle w:val="Listenabsatz"/>
        <w:numPr>
          <w:ilvl w:val="1"/>
          <w:numId w:val="2"/>
        </w:numPr>
      </w:pPr>
      <w:r>
        <w:lastRenderedPageBreak/>
        <w:t>Behandlung von Bewegungsstörungen (Morbus Parkinson, Dystonie etc.)</w:t>
      </w:r>
    </w:p>
    <w:p w14:paraId="22FFBD16" w14:textId="77777777" w:rsidR="00E15EA4" w:rsidRDefault="00D822DC" w:rsidP="00221E8F">
      <w:pPr>
        <w:pStyle w:val="Listenabsatz"/>
        <w:numPr>
          <w:ilvl w:val="1"/>
          <w:numId w:val="2"/>
        </w:numPr>
      </w:pPr>
      <w:hyperlink r:id="rId23" w:tgtFrame="_self" w:history="1">
        <w:r w:rsidR="00E15EA4" w:rsidRPr="00E15EA4">
          <w:t>Tiefe Hirnstimulation (THS) - Deep Brain Stimulation (DBS) / Interdisziplinäre Behandlung von Bewegungsstörungen</w:t>
        </w:r>
      </w:hyperlink>
    </w:p>
    <w:p w14:paraId="4805C876" w14:textId="6493F104" w:rsidR="00E15EA4" w:rsidRDefault="00E15EA4" w:rsidP="00221E8F">
      <w:pPr>
        <w:pStyle w:val="Listenabsatz"/>
        <w:numPr>
          <w:ilvl w:val="1"/>
          <w:numId w:val="2"/>
        </w:numPr>
      </w:pPr>
      <w:r>
        <w:t>Neurochirurgische Schmerzbehandlung (Neuromodulation mit</w:t>
      </w:r>
      <w:r w:rsidR="004A39DE">
        <w:t xml:space="preserve"> R</w:t>
      </w:r>
      <w:r>
        <w:t xml:space="preserve">ückenmarkstimulation, periphere Nervenstimulation, endoskopische ISG- und </w:t>
      </w:r>
      <w:proofErr w:type="spellStart"/>
      <w:r>
        <w:t>Facettendenervierungen</w:t>
      </w:r>
      <w:proofErr w:type="spellEnd"/>
      <w:r>
        <w:t>, Medikamentenpumpen)</w:t>
      </w:r>
    </w:p>
    <w:p w14:paraId="20E83E0C" w14:textId="77777777" w:rsidR="00E15EA4" w:rsidRDefault="00E15EA4" w:rsidP="00221E8F">
      <w:pPr>
        <w:pStyle w:val="Listenabsatz"/>
        <w:numPr>
          <w:ilvl w:val="1"/>
          <w:numId w:val="2"/>
        </w:numPr>
      </w:pPr>
      <w:proofErr w:type="spellStart"/>
      <w:r>
        <w:t>Vagusstimulatoren</w:t>
      </w:r>
      <w:proofErr w:type="spellEnd"/>
      <w:r>
        <w:t xml:space="preserve"> bei therapieresistenter Depression und Epilepsie</w:t>
      </w:r>
    </w:p>
    <w:p w14:paraId="08A10A69" w14:textId="76FA5672" w:rsidR="00E15EA4" w:rsidRDefault="00E15EA4" w:rsidP="00221E8F">
      <w:pPr>
        <w:pStyle w:val="Listenabsatz"/>
        <w:numPr>
          <w:ilvl w:val="1"/>
          <w:numId w:val="2"/>
        </w:numPr>
      </w:pPr>
      <w:r>
        <w:t>Erkrankungen peripherer Nerven</w:t>
      </w:r>
      <w:r w:rsidR="004A39DE">
        <w:t xml:space="preserve"> </w:t>
      </w:r>
      <w:r>
        <w:t xml:space="preserve">(Carpaltunnelsyndrom, </w:t>
      </w:r>
      <w:proofErr w:type="spellStart"/>
      <w:r>
        <w:t>Sulcus</w:t>
      </w:r>
      <w:proofErr w:type="spellEnd"/>
      <w:r>
        <w:t xml:space="preserve"> </w:t>
      </w:r>
      <w:proofErr w:type="spellStart"/>
      <w:r>
        <w:t>ulnaris</w:t>
      </w:r>
      <w:proofErr w:type="spellEnd"/>
      <w:r>
        <w:t xml:space="preserve"> etc.)</w:t>
      </w:r>
    </w:p>
    <w:p w14:paraId="25190C87" w14:textId="2AD94951" w:rsidR="00E15EA4" w:rsidRDefault="00E15EA4" w:rsidP="006E59A1"/>
    <w:p w14:paraId="589911D8" w14:textId="1A921DD1" w:rsidR="00D61224" w:rsidRDefault="008E5904" w:rsidP="004A39DE">
      <w:r>
        <w:br w:type="page"/>
      </w:r>
    </w:p>
    <w:p w14:paraId="4D8E7D38" w14:textId="77777777" w:rsidR="00273775" w:rsidRDefault="00273775" w:rsidP="00273775">
      <w:pPr>
        <w:rPr>
          <w:b/>
          <w:bCs/>
          <w:u w:val="single"/>
          <w:lang w:val="en-US"/>
        </w:rPr>
      </w:pPr>
      <w:proofErr w:type="spellStart"/>
      <w:r>
        <w:rPr>
          <w:b/>
          <w:bCs/>
          <w:u w:val="single"/>
          <w:lang w:val="en-US"/>
        </w:rPr>
        <w:lastRenderedPageBreak/>
        <w:t>Neurologie</w:t>
      </w:r>
      <w:proofErr w:type="spellEnd"/>
    </w:p>
    <w:p w14:paraId="6E66A3A9" w14:textId="388579E7" w:rsidR="00273775" w:rsidRDefault="00273775" w:rsidP="009B0DB9">
      <w:pPr>
        <w:pStyle w:val="berschrift2"/>
        <w:rPr>
          <w:bCs/>
        </w:rPr>
      </w:pPr>
      <w:bookmarkStart w:id="13" w:name="_Toc165547180"/>
      <w:r>
        <w:t>Klinik für Neuro</w:t>
      </w:r>
      <w:r w:rsidR="00A27B2B">
        <w:t xml:space="preserve">logie und </w:t>
      </w:r>
      <w:proofErr w:type="spellStart"/>
      <w:r w:rsidR="00A27B2B">
        <w:t>Stroke</w:t>
      </w:r>
      <w:proofErr w:type="spellEnd"/>
      <w:r w:rsidR="00A27B2B">
        <w:t xml:space="preserve"> Unit</w:t>
      </w:r>
      <w:bookmarkEnd w:id="13"/>
    </w:p>
    <w:p w14:paraId="72A16DD2" w14:textId="77777777" w:rsidR="00273775" w:rsidRPr="008F4BE3" w:rsidRDefault="00273775" w:rsidP="00273775">
      <w:r>
        <w:rPr>
          <w:noProof/>
        </w:rPr>
        <w:drawing>
          <wp:anchor distT="0" distB="0" distL="114300" distR="114300" simplePos="0" relativeHeight="251685888" behindDoc="0" locked="0" layoutInCell="1" allowOverlap="1" wp14:anchorId="60FB9E9D" wp14:editId="3000D2B7">
            <wp:simplePos x="0" y="0"/>
            <wp:positionH relativeFrom="margin">
              <wp:align>left</wp:align>
            </wp:positionH>
            <wp:positionV relativeFrom="paragraph">
              <wp:posOffset>109296</wp:posOffset>
            </wp:positionV>
            <wp:extent cx="2124000" cy="162360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24000" cy="1623600"/>
                    </a:xfrm>
                    <a:prstGeom prst="rect">
                      <a:avLst/>
                    </a:prstGeom>
                  </pic:spPr>
                </pic:pic>
              </a:graphicData>
            </a:graphic>
            <wp14:sizeRelH relativeFrom="page">
              <wp14:pctWidth>0</wp14:pctWidth>
            </wp14:sizeRelH>
            <wp14:sizeRelV relativeFrom="page">
              <wp14:pctHeight>0</wp14:pctHeight>
            </wp14:sizeRelV>
          </wp:anchor>
        </w:drawing>
      </w:r>
    </w:p>
    <w:p w14:paraId="35FF12FE" w14:textId="77777777" w:rsidR="00273775" w:rsidRPr="00593701" w:rsidRDefault="00273775" w:rsidP="00273775">
      <w:pPr>
        <w:rPr>
          <w:b/>
          <w:bCs/>
        </w:rPr>
      </w:pPr>
      <w:r>
        <w:rPr>
          <w:b/>
          <w:bCs/>
        </w:rPr>
        <w:t>Priv.-</w:t>
      </w:r>
      <w:proofErr w:type="spellStart"/>
      <w:r>
        <w:rPr>
          <w:b/>
          <w:bCs/>
        </w:rPr>
        <w:t>Doz</w:t>
      </w:r>
      <w:proofErr w:type="spellEnd"/>
      <w:r>
        <w:rPr>
          <w:b/>
          <w:bCs/>
        </w:rPr>
        <w:t>. Dr. med. Martin Eicke</w:t>
      </w:r>
    </w:p>
    <w:p w14:paraId="15885DF0" w14:textId="77777777" w:rsidR="00273775" w:rsidRDefault="00273775" w:rsidP="00273775">
      <w:r w:rsidRPr="000526B6">
        <w:t>Chefarzt</w:t>
      </w:r>
      <w:r w:rsidRPr="000526B6">
        <w:br/>
        <w:t>Facharzt für Neurologie, Fachkunde Geriatrie</w:t>
      </w:r>
      <w:r w:rsidRPr="000526B6">
        <w:br/>
        <w:t xml:space="preserve">Wissenschaftliche und klinische Schwerpunkte: </w:t>
      </w:r>
      <w:proofErr w:type="spellStart"/>
      <w:r w:rsidRPr="000526B6">
        <w:t>Neurosonologie</w:t>
      </w:r>
      <w:proofErr w:type="spellEnd"/>
      <w:r w:rsidRPr="000526B6">
        <w:t xml:space="preserve"> (DEGUM Seminarleiter), Schlaganfallversorgung, Neurophysiologie DGKN, Ausbilder für EMG</w:t>
      </w:r>
      <w:r w:rsidRPr="000526B6">
        <w:br/>
      </w:r>
      <w:hyperlink r:id="rId24" w:tgtFrame="_self" w:history="1">
        <w:r w:rsidRPr="000526B6">
          <w:t>Weiterbildungsbefugnis</w:t>
        </w:r>
      </w:hyperlink>
    </w:p>
    <w:p w14:paraId="2B88747D" w14:textId="77777777" w:rsidR="00273775" w:rsidRDefault="00273775" w:rsidP="00273775"/>
    <w:p w14:paraId="2CE9B102" w14:textId="77777777" w:rsidR="00273775" w:rsidRDefault="00273775" w:rsidP="00273775"/>
    <w:p w14:paraId="1C386C26" w14:textId="77777777" w:rsidR="00273775" w:rsidRDefault="00273775" w:rsidP="00273775"/>
    <w:p w14:paraId="3B99C027" w14:textId="249F4F27" w:rsidR="00273775" w:rsidRDefault="00273775" w:rsidP="006E59A1">
      <w:pPr>
        <w:jc w:val="both"/>
      </w:pPr>
      <w:r w:rsidRPr="000526B6">
        <w:t>Die Neurologie befasst sich mit Erkrankungen sowohl des zentralen Nervensystems (Gehirn und Rückenmark) als auch des peripheren Nervensystems (z.B. Nervenwurzelschädigungen, Muskelerkrankungen).</w:t>
      </w:r>
      <w:r w:rsidRPr="000526B6">
        <w:br/>
      </w:r>
      <w:r w:rsidRPr="000526B6">
        <w:br/>
        <w:t>Dabei gehen klinische und apparative Diagnostik sowie Therapie Hand in Hand. Viele Erkrankungen, die früher als nicht behandelbar g</w:t>
      </w:r>
      <w:r w:rsidR="006E59A1">
        <w:t>a</w:t>
      </w:r>
      <w:r w:rsidRPr="000526B6">
        <w:t>lten, sind heutzutage sehr gut zu therapieren, häufig sogar zu heilen. Im Bereich der stationären Neurologie ist ein Schwerpunkt unserer Klinik die Behandlung von Schlaganfallpatienten, die auf unserer überregionalen Schlaganfallstation (</w:t>
      </w:r>
      <w:proofErr w:type="spellStart"/>
      <w:r w:rsidRPr="000526B6">
        <w:t>Stroke</w:t>
      </w:r>
      <w:proofErr w:type="spellEnd"/>
      <w:r w:rsidRPr="000526B6">
        <w:t xml:space="preserve"> Unit) therapiert werden.</w:t>
      </w:r>
    </w:p>
    <w:p w14:paraId="146D638C" w14:textId="77777777" w:rsidR="00273775" w:rsidRDefault="00273775" w:rsidP="00273775"/>
    <w:tbl>
      <w:tblPr>
        <w:tblStyle w:val="Tabellenraster"/>
        <w:tblW w:w="0" w:type="auto"/>
        <w:tblLook w:val="04A0" w:firstRow="1" w:lastRow="0" w:firstColumn="1" w:lastColumn="0" w:noHBand="0" w:noVBand="1"/>
      </w:tblPr>
      <w:tblGrid>
        <w:gridCol w:w="2263"/>
        <w:gridCol w:w="6231"/>
      </w:tblGrid>
      <w:tr w:rsidR="00273775" w:rsidRPr="003F0905" w14:paraId="488AD21D" w14:textId="77777777" w:rsidTr="00A945E2">
        <w:tc>
          <w:tcPr>
            <w:tcW w:w="8494" w:type="dxa"/>
            <w:gridSpan w:val="2"/>
            <w:shd w:val="clear" w:color="auto" w:fill="D9D9D9" w:themeFill="background1" w:themeFillShade="D9"/>
          </w:tcPr>
          <w:p w14:paraId="507F8E81" w14:textId="16FE8E06" w:rsidR="00273775" w:rsidRPr="003F0905" w:rsidRDefault="00EA5DCB" w:rsidP="00861317">
            <w:pPr>
              <w:pStyle w:val="Aufzhlungszeichen"/>
            </w:pPr>
            <w:proofErr w:type="spellStart"/>
            <w:r>
              <w:t>Tagesablauf</w:t>
            </w:r>
            <w:proofErr w:type="spellEnd"/>
            <w:r w:rsidR="00273775" w:rsidRPr="003F0905">
              <w:t>:</w:t>
            </w:r>
          </w:p>
        </w:tc>
      </w:tr>
      <w:tr w:rsidR="00273775" w14:paraId="0947C76A" w14:textId="77777777" w:rsidTr="00A945E2">
        <w:tc>
          <w:tcPr>
            <w:tcW w:w="2263" w:type="dxa"/>
          </w:tcPr>
          <w:p w14:paraId="10AB87EB" w14:textId="77777777" w:rsidR="00273775" w:rsidRDefault="00273775" w:rsidP="00861317">
            <w:pPr>
              <w:pStyle w:val="Aufzhlungszeichen"/>
            </w:pPr>
            <w:r>
              <w:t xml:space="preserve">07:45 – 08:15 </w:t>
            </w:r>
            <w:proofErr w:type="spellStart"/>
            <w:r>
              <w:t>Uhr</w:t>
            </w:r>
            <w:proofErr w:type="spellEnd"/>
          </w:p>
        </w:tc>
        <w:tc>
          <w:tcPr>
            <w:tcW w:w="6231" w:type="dxa"/>
          </w:tcPr>
          <w:p w14:paraId="1F89ECA2" w14:textId="77777777" w:rsidR="00273775" w:rsidRDefault="00273775" w:rsidP="00861317">
            <w:pPr>
              <w:pStyle w:val="Aufzhlungszeichen"/>
            </w:pPr>
            <w:proofErr w:type="spellStart"/>
            <w:r>
              <w:t>Visite</w:t>
            </w:r>
            <w:proofErr w:type="spellEnd"/>
            <w:r>
              <w:t xml:space="preserve"> Stroke Unit</w:t>
            </w:r>
          </w:p>
        </w:tc>
      </w:tr>
      <w:tr w:rsidR="00273775" w14:paraId="3238D979" w14:textId="77777777" w:rsidTr="00A945E2">
        <w:tc>
          <w:tcPr>
            <w:tcW w:w="2263" w:type="dxa"/>
          </w:tcPr>
          <w:p w14:paraId="21B9E8B4" w14:textId="77777777" w:rsidR="00273775" w:rsidRDefault="00273775" w:rsidP="00861317">
            <w:pPr>
              <w:pStyle w:val="Aufzhlungszeichen"/>
            </w:pPr>
            <w:r>
              <w:t xml:space="preserve">08:15 – 08:45 </w:t>
            </w:r>
            <w:proofErr w:type="spellStart"/>
            <w:r>
              <w:t>Uhr</w:t>
            </w:r>
            <w:proofErr w:type="spellEnd"/>
          </w:p>
        </w:tc>
        <w:tc>
          <w:tcPr>
            <w:tcW w:w="6231" w:type="dxa"/>
          </w:tcPr>
          <w:p w14:paraId="742107E5" w14:textId="77777777" w:rsidR="00273775" w:rsidRDefault="00273775" w:rsidP="00861317">
            <w:pPr>
              <w:pStyle w:val="Aufzhlungszeichen"/>
            </w:pPr>
            <w:proofErr w:type="spellStart"/>
            <w:r>
              <w:t>Frühbesprechung</w:t>
            </w:r>
            <w:proofErr w:type="spellEnd"/>
          </w:p>
        </w:tc>
      </w:tr>
      <w:tr w:rsidR="00273775" w14:paraId="201739AB" w14:textId="77777777" w:rsidTr="00A945E2">
        <w:tc>
          <w:tcPr>
            <w:tcW w:w="2263" w:type="dxa"/>
          </w:tcPr>
          <w:p w14:paraId="49FBC568" w14:textId="77777777" w:rsidR="00273775" w:rsidRDefault="00273775" w:rsidP="00861317">
            <w:pPr>
              <w:pStyle w:val="Aufzhlungszeichen"/>
            </w:pPr>
            <w:r>
              <w:t xml:space="preserve">Ab 09:00 </w:t>
            </w:r>
            <w:proofErr w:type="spellStart"/>
            <w:r>
              <w:t>Uhr</w:t>
            </w:r>
            <w:proofErr w:type="spellEnd"/>
          </w:p>
        </w:tc>
        <w:tc>
          <w:tcPr>
            <w:tcW w:w="6231" w:type="dxa"/>
          </w:tcPr>
          <w:p w14:paraId="5AD10770" w14:textId="77777777" w:rsidR="00273775" w:rsidRDefault="00273775" w:rsidP="00861317">
            <w:pPr>
              <w:pStyle w:val="Aufzhlungszeichen"/>
            </w:pPr>
            <w:proofErr w:type="spellStart"/>
            <w:r>
              <w:t>Oberarzt</w:t>
            </w:r>
            <w:proofErr w:type="spellEnd"/>
            <w:r>
              <w:t xml:space="preserve">- </w:t>
            </w:r>
            <w:proofErr w:type="spellStart"/>
            <w:r>
              <w:t>bzw</w:t>
            </w:r>
            <w:proofErr w:type="spellEnd"/>
            <w:r>
              <w:t xml:space="preserve">. </w:t>
            </w:r>
            <w:proofErr w:type="spellStart"/>
            <w:r>
              <w:t>Chefarztvisite</w:t>
            </w:r>
            <w:proofErr w:type="spellEnd"/>
            <w:r>
              <w:t xml:space="preserve"> auf Station 41, 24</w:t>
            </w:r>
          </w:p>
        </w:tc>
      </w:tr>
      <w:tr w:rsidR="00273775" w14:paraId="02C25817" w14:textId="77777777" w:rsidTr="00A945E2">
        <w:tc>
          <w:tcPr>
            <w:tcW w:w="2263" w:type="dxa"/>
          </w:tcPr>
          <w:p w14:paraId="360C10C4" w14:textId="77777777" w:rsidR="00273775" w:rsidRDefault="00273775" w:rsidP="00861317">
            <w:pPr>
              <w:pStyle w:val="Aufzhlungszeichen"/>
            </w:pPr>
            <w:r>
              <w:t xml:space="preserve">bis 13:00 </w:t>
            </w:r>
            <w:proofErr w:type="spellStart"/>
            <w:r>
              <w:t>Uhr</w:t>
            </w:r>
            <w:proofErr w:type="spellEnd"/>
            <w:r>
              <w:t xml:space="preserve"> </w:t>
            </w:r>
          </w:p>
        </w:tc>
        <w:tc>
          <w:tcPr>
            <w:tcW w:w="6231" w:type="dxa"/>
          </w:tcPr>
          <w:p w14:paraId="07EBF929" w14:textId="77777777" w:rsidR="00273775" w:rsidRDefault="00273775" w:rsidP="00861317">
            <w:pPr>
              <w:pStyle w:val="Aufzhlungszeichen"/>
            </w:pPr>
            <w:proofErr w:type="spellStart"/>
            <w:r>
              <w:t>Stationsarbeit</w:t>
            </w:r>
            <w:proofErr w:type="spellEnd"/>
          </w:p>
        </w:tc>
      </w:tr>
      <w:tr w:rsidR="00273775" w14:paraId="4158DA88" w14:textId="77777777" w:rsidTr="00A945E2">
        <w:tc>
          <w:tcPr>
            <w:tcW w:w="2263" w:type="dxa"/>
          </w:tcPr>
          <w:p w14:paraId="74BA14B0" w14:textId="77777777" w:rsidR="00273775" w:rsidRDefault="00273775" w:rsidP="00861317">
            <w:pPr>
              <w:pStyle w:val="Aufzhlungszeichen"/>
            </w:pPr>
            <w:r>
              <w:t xml:space="preserve">13:00 </w:t>
            </w:r>
            <w:proofErr w:type="spellStart"/>
            <w:r>
              <w:t>Uhr</w:t>
            </w:r>
            <w:proofErr w:type="spellEnd"/>
            <w:r>
              <w:t xml:space="preserve"> </w:t>
            </w:r>
          </w:p>
        </w:tc>
        <w:tc>
          <w:tcPr>
            <w:tcW w:w="6231" w:type="dxa"/>
          </w:tcPr>
          <w:p w14:paraId="21B895D5" w14:textId="77777777" w:rsidR="00273775" w:rsidRDefault="00273775" w:rsidP="00861317">
            <w:pPr>
              <w:pStyle w:val="Aufzhlungszeichen"/>
            </w:pPr>
            <w:proofErr w:type="spellStart"/>
            <w:r>
              <w:t>Röntgenbesprechung</w:t>
            </w:r>
            <w:proofErr w:type="spellEnd"/>
            <w:r>
              <w:t xml:space="preserve"> </w:t>
            </w:r>
          </w:p>
        </w:tc>
      </w:tr>
      <w:tr w:rsidR="00273775" w14:paraId="6E6C9B0F" w14:textId="77777777" w:rsidTr="00A945E2">
        <w:tc>
          <w:tcPr>
            <w:tcW w:w="2263" w:type="dxa"/>
          </w:tcPr>
          <w:p w14:paraId="08C45832" w14:textId="77777777" w:rsidR="00273775" w:rsidRDefault="00273775" w:rsidP="00861317">
            <w:pPr>
              <w:pStyle w:val="Aufzhlungszeichen"/>
            </w:pPr>
            <w:r>
              <w:t xml:space="preserve">13:30 – 16:00 </w:t>
            </w:r>
            <w:proofErr w:type="spellStart"/>
            <w:r>
              <w:t>Uhr</w:t>
            </w:r>
            <w:proofErr w:type="spellEnd"/>
            <w:r>
              <w:t xml:space="preserve"> </w:t>
            </w:r>
          </w:p>
        </w:tc>
        <w:tc>
          <w:tcPr>
            <w:tcW w:w="6231" w:type="dxa"/>
          </w:tcPr>
          <w:p w14:paraId="6F781FE6" w14:textId="77777777" w:rsidR="00273775" w:rsidRDefault="00273775" w:rsidP="00861317">
            <w:pPr>
              <w:pStyle w:val="Aufzhlungszeichen"/>
            </w:pPr>
            <w:proofErr w:type="spellStart"/>
            <w:r>
              <w:t>Stationsarbeit</w:t>
            </w:r>
            <w:proofErr w:type="spellEnd"/>
            <w:r>
              <w:t xml:space="preserve"> </w:t>
            </w:r>
          </w:p>
        </w:tc>
      </w:tr>
      <w:tr w:rsidR="00273775" w14:paraId="0304CB7E" w14:textId="77777777" w:rsidTr="00A945E2">
        <w:tc>
          <w:tcPr>
            <w:tcW w:w="2263" w:type="dxa"/>
          </w:tcPr>
          <w:p w14:paraId="57858CDA" w14:textId="77777777" w:rsidR="00273775" w:rsidRDefault="00273775" w:rsidP="00861317">
            <w:pPr>
              <w:pStyle w:val="Aufzhlungszeichen"/>
            </w:pPr>
            <w:proofErr w:type="spellStart"/>
            <w:r>
              <w:t>Dienstags</w:t>
            </w:r>
            <w:proofErr w:type="spellEnd"/>
            <w:r>
              <w:t xml:space="preserve"> </w:t>
            </w:r>
          </w:p>
        </w:tc>
        <w:tc>
          <w:tcPr>
            <w:tcW w:w="6231" w:type="dxa"/>
          </w:tcPr>
          <w:p w14:paraId="39797185" w14:textId="77777777" w:rsidR="00273775" w:rsidRDefault="00273775" w:rsidP="00861317">
            <w:pPr>
              <w:pStyle w:val="Aufzhlungszeichen"/>
            </w:pPr>
            <w:r>
              <w:t xml:space="preserve">Interne </w:t>
            </w:r>
            <w:proofErr w:type="spellStart"/>
            <w:r>
              <w:t>Fortbildung</w:t>
            </w:r>
            <w:proofErr w:type="spellEnd"/>
            <w:r>
              <w:t xml:space="preserve"> 16:00- 17:00 </w:t>
            </w:r>
            <w:proofErr w:type="spellStart"/>
            <w:r>
              <w:t>Uhr</w:t>
            </w:r>
            <w:proofErr w:type="spellEnd"/>
          </w:p>
        </w:tc>
      </w:tr>
      <w:tr w:rsidR="00273775" w14:paraId="1250523B" w14:textId="77777777" w:rsidTr="00A945E2">
        <w:tc>
          <w:tcPr>
            <w:tcW w:w="2263" w:type="dxa"/>
          </w:tcPr>
          <w:p w14:paraId="69FF61E2" w14:textId="77777777" w:rsidR="00273775" w:rsidRDefault="00273775" w:rsidP="00861317">
            <w:pPr>
              <w:pStyle w:val="Aufzhlungszeichen"/>
            </w:pPr>
            <w:proofErr w:type="spellStart"/>
            <w:r>
              <w:t>Donnerstags</w:t>
            </w:r>
            <w:proofErr w:type="spellEnd"/>
          </w:p>
        </w:tc>
        <w:tc>
          <w:tcPr>
            <w:tcW w:w="6231" w:type="dxa"/>
          </w:tcPr>
          <w:p w14:paraId="055B1564" w14:textId="77777777" w:rsidR="00273775" w:rsidRDefault="00273775" w:rsidP="00861317">
            <w:pPr>
              <w:pStyle w:val="Aufzhlungszeichen"/>
            </w:pPr>
            <w:r>
              <w:t xml:space="preserve">Interne </w:t>
            </w:r>
            <w:proofErr w:type="spellStart"/>
            <w:r>
              <w:t>Fortbildung</w:t>
            </w:r>
            <w:proofErr w:type="spellEnd"/>
            <w:r>
              <w:t xml:space="preserve"> </w:t>
            </w:r>
            <w:proofErr w:type="spellStart"/>
            <w:r>
              <w:t>im</w:t>
            </w:r>
            <w:proofErr w:type="spellEnd"/>
            <w:r>
              <w:t xml:space="preserve"> </w:t>
            </w:r>
            <w:proofErr w:type="spellStart"/>
            <w:r>
              <w:t>Rahmen</w:t>
            </w:r>
            <w:proofErr w:type="spellEnd"/>
            <w:r>
              <w:t xml:space="preserve"> der </w:t>
            </w:r>
            <w:proofErr w:type="spellStart"/>
            <w:r>
              <w:t>Frühbesprechung</w:t>
            </w:r>
            <w:proofErr w:type="spellEnd"/>
          </w:p>
        </w:tc>
      </w:tr>
    </w:tbl>
    <w:p w14:paraId="2E6F5E0D" w14:textId="1FE222A6" w:rsidR="00273775" w:rsidRDefault="00273775" w:rsidP="00861317">
      <w:pPr>
        <w:pStyle w:val="Aufzhlungszeichen"/>
      </w:pPr>
    </w:p>
    <w:p w14:paraId="4158042F" w14:textId="77777777" w:rsidR="00976EDC" w:rsidRDefault="00976EDC" w:rsidP="00861317">
      <w:pPr>
        <w:pStyle w:val="Aufzhlungszeichen"/>
      </w:pPr>
    </w:p>
    <w:p w14:paraId="7153B379" w14:textId="68A55CA8" w:rsidR="00273775" w:rsidRDefault="00273775" w:rsidP="00273775">
      <w:pPr>
        <w:jc w:val="both"/>
        <w:rPr>
          <w:color w:val="C00000"/>
        </w:rPr>
      </w:pPr>
      <w:r w:rsidRPr="00B7256F">
        <w:rPr>
          <w:color w:val="C00000"/>
        </w:rPr>
        <w:t xml:space="preserve">Lernziele der PJ-Studierenden: </w:t>
      </w:r>
    </w:p>
    <w:p w14:paraId="2AE09437" w14:textId="77777777" w:rsidR="00976EDC" w:rsidRPr="00B7256F" w:rsidRDefault="00976EDC" w:rsidP="00273775">
      <w:pPr>
        <w:jc w:val="both"/>
        <w:rPr>
          <w:color w:val="C00000"/>
        </w:rPr>
      </w:pPr>
    </w:p>
    <w:p w14:paraId="331924E4" w14:textId="6063FAFE" w:rsidR="00273775" w:rsidRDefault="00CE6AD0" w:rsidP="009941C6">
      <w:pPr>
        <w:pStyle w:val="Listenabsatz"/>
      </w:pPr>
      <w:r>
        <w:t xml:space="preserve">Obligate </w:t>
      </w:r>
      <w:r w:rsidR="00273775">
        <w:t>Rotation durch die verschiedenen Fachbereiche der Abteilung:</w:t>
      </w:r>
    </w:p>
    <w:p w14:paraId="66A90E7A" w14:textId="79257500" w:rsidR="00273775" w:rsidRDefault="00CE6AD0" w:rsidP="00221E8F">
      <w:pPr>
        <w:pStyle w:val="Listenabsatz"/>
        <w:numPr>
          <w:ilvl w:val="1"/>
          <w:numId w:val="2"/>
        </w:numPr>
      </w:pPr>
      <w:r>
        <w:t xml:space="preserve">Allgemeine </w:t>
      </w:r>
      <w:r w:rsidR="00273775">
        <w:t>Neurologie</w:t>
      </w:r>
    </w:p>
    <w:p w14:paraId="7E9D3B61" w14:textId="77777777" w:rsidR="00273775" w:rsidRDefault="00273775" w:rsidP="00221E8F">
      <w:pPr>
        <w:pStyle w:val="Listenabsatz"/>
        <w:numPr>
          <w:ilvl w:val="1"/>
          <w:numId w:val="2"/>
        </w:numPr>
      </w:pPr>
      <w:proofErr w:type="spellStart"/>
      <w:r>
        <w:t>Stroke</w:t>
      </w:r>
      <w:proofErr w:type="spellEnd"/>
      <w:r>
        <w:t xml:space="preserve"> Unit</w:t>
      </w:r>
    </w:p>
    <w:p w14:paraId="70FBE901" w14:textId="77777777" w:rsidR="00273775" w:rsidRDefault="00273775" w:rsidP="00372899">
      <w:pPr>
        <w:ind w:left="720"/>
      </w:pPr>
    </w:p>
    <w:p w14:paraId="0B26B371" w14:textId="77777777" w:rsidR="00273775" w:rsidRDefault="00273775" w:rsidP="009941C6">
      <w:pPr>
        <w:pStyle w:val="Listenabsatz"/>
      </w:pPr>
      <w:r>
        <w:t xml:space="preserve">Regelmäßige Teilnahme </w:t>
      </w:r>
    </w:p>
    <w:p w14:paraId="66BEB510" w14:textId="77777777" w:rsidR="00273775" w:rsidRDefault="00273775" w:rsidP="00221E8F">
      <w:pPr>
        <w:pStyle w:val="Listenabsatz"/>
        <w:numPr>
          <w:ilvl w:val="1"/>
          <w:numId w:val="2"/>
        </w:numPr>
      </w:pPr>
      <w:r>
        <w:t>an der Stationsvisite</w:t>
      </w:r>
    </w:p>
    <w:p w14:paraId="3D351DCD" w14:textId="73E27680" w:rsidR="00273775" w:rsidRDefault="00273775" w:rsidP="00221E8F">
      <w:pPr>
        <w:pStyle w:val="Listenabsatz"/>
        <w:numPr>
          <w:ilvl w:val="1"/>
          <w:numId w:val="2"/>
        </w:numPr>
      </w:pPr>
      <w:r>
        <w:t>an der Chefarzt</w:t>
      </w:r>
      <w:r w:rsidR="006E59A1">
        <w:t>-/Oberarzt</w:t>
      </w:r>
      <w:r>
        <w:t>visite</w:t>
      </w:r>
    </w:p>
    <w:p w14:paraId="39C50608" w14:textId="77777777" w:rsidR="00273775" w:rsidRDefault="00273775" w:rsidP="00221E8F">
      <w:pPr>
        <w:pStyle w:val="Listenabsatz"/>
        <w:numPr>
          <w:ilvl w:val="1"/>
          <w:numId w:val="2"/>
        </w:numPr>
      </w:pPr>
      <w:r>
        <w:t>an der Frühbesprechung und Weiterbildung</w:t>
      </w:r>
    </w:p>
    <w:p w14:paraId="56854276" w14:textId="77777777" w:rsidR="00273775" w:rsidRDefault="00273775" w:rsidP="00221E8F">
      <w:pPr>
        <w:pStyle w:val="Listenabsatz"/>
        <w:numPr>
          <w:ilvl w:val="1"/>
          <w:numId w:val="2"/>
        </w:numPr>
      </w:pPr>
      <w:r>
        <w:t>an der Röntgenbesprechung</w:t>
      </w:r>
    </w:p>
    <w:p w14:paraId="515395BD" w14:textId="77777777" w:rsidR="00273775" w:rsidRDefault="00273775" w:rsidP="00273775">
      <w:pPr>
        <w:ind w:left="1440"/>
      </w:pPr>
    </w:p>
    <w:p w14:paraId="0EA44A95" w14:textId="77777777" w:rsidR="00273775" w:rsidRDefault="00273775" w:rsidP="009941C6">
      <w:pPr>
        <w:pStyle w:val="Listenabsatz"/>
      </w:pPr>
      <w:r>
        <w:t>Erlernen und selbstständiges Durchführen von Arbeitstechniken unter ärztlicher Aufsicht:</w:t>
      </w:r>
    </w:p>
    <w:p w14:paraId="660260C0" w14:textId="77777777" w:rsidR="00A27B2B" w:rsidRDefault="00A27B2B" w:rsidP="00221E8F">
      <w:pPr>
        <w:pStyle w:val="Listenabsatz"/>
        <w:numPr>
          <w:ilvl w:val="1"/>
          <w:numId w:val="2"/>
        </w:numPr>
      </w:pPr>
      <w:r>
        <w:t xml:space="preserve">Patientenaufnahme </w:t>
      </w:r>
    </w:p>
    <w:p w14:paraId="0446A309" w14:textId="77777777" w:rsidR="00A27B2B" w:rsidRDefault="00A27B2B" w:rsidP="00221E8F">
      <w:pPr>
        <w:pStyle w:val="Listenabsatz"/>
        <w:numPr>
          <w:ilvl w:val="2"/>
          <w:numId w:val="2"/>
        </w:numPr>
      </w:pPr>
      <w:r>
        <w:t>Anamnese</w:t>
      </w:r>
    </w:p>
    <w:p w14:paraId="24E9385C" w14:textId="3DC58747" w:rsidR="00A27B2B" w:rsidRDefault="00A27B2B" w:rsidP="00221E8F">
      <w:pPr>
        <w:pStyle w:val="Listenabsatz"/>
        <w:numPr>
          <w:ilvl w:val="2"/>
          <w:numId w:val="2"/>
        </w:numPr>
      </w:pPr>
      <w:r>
        <w:t xml:space="preserve">körperliche Untersuchung, insbesondere Untersuchung des neurologischen Status </w:t>
      </w:r>
    </w:p>
    <w:p w14:paraId="69C426C9" w14:textId="77777777" w:rsidR="00CE6AD0" w:rsidRDefault="00CE6AD0" w:rsidP="00221E8F">
      <w:pPr>
        <w:pStyle w:val="Listenabsatz"/>
        <w:numPr>
          <w:ilvl w:val="2"/>
          <w:numId w:val="2"/>
        </w:numPr>
      </w:pPr>
      <w:r>
        <w:t xml:space="preserve">Betreuung „eigener“ Patienten unter Supervision mit </w:t>
      </w:r>
    </w:p>
    <w:p w14:paraId="5DE391D9" w14:textId="5EE05850" w:rsidR="00CE6AD0" w:rsidRDefault="00CE6AD0" w:rsidP="00221E8F">
      <w:pPr>
        <w:pStyle w:val="Listenabsatz"/>
        <w:numPr>
          <w:ilvl w:val="3"/>
          <w:numId w:val="2"/>
        </w:numPr>
      </w:pPr>
      <w:r>
        <w:t xml:space="preserve">propädeutischem Ansatz; Diskussion der Verdachtsdiagnosen, Erhebung von Nebendiagnosen. </w:t>
      </w:r>
    </w:p>
    <w:p w14:paraId="20C62783" w14:textId="77777777" w:rsidR="00A27B2B" w:rsidRDefault="00A27B2B" w:rsidP="00221E8F">
      <w:pPr>
        <w:pStyle w:val="Listenabsatz"/>
        <w:numPr>
          <w:ilvl w:val="3"/>
          <w:numId w:val="2"/>
        </w:numPr>
      </w:pPr>
      <w:r>
        <w:t xml:space="preserve">Anforderung und Beurteilung von diagnostischen Verfahren </w:t>
      </w:r>
    </w:p>
    <w:p w14:paraId="6CE6968B" w14:textId="4231C081" w:rsidR="00A27B2B" w:rsidRDefault="00A27B2B" w:rsidP="00221E8F">
      <w:pPr>
        <w:pStyle w:val="Listenabsatz"/>
        <w:numPr>
          <w:ilvl w:val="3"/>
          <w:numId w:val="2"/>
        </w:numPr>
      </w:pPr>
      <w:r>
        <w:t xml:space="preserve">Vorschlag zur weiteren Diagnostik bzw. weiterer </w:t>
      </w:r>
      <w:proofErr w:type="spellStart"/>
      <w:r>
        <w:t>Konsile</w:t>
      </w:r>
      <w:proofErr w:type="spellEnd"/>
      <w:r>
        <w:t xml:space="preserve">  (mit Begründung). </w:t>
      </w:r>
    </w:p>
    <w:p w14:paraId="09B2EA0F" w14:textId="352EDB0D" w:rsidR="00A27B2B" w:rsidRDefault="00A27B2B" w:rsidP="00221E8F">
      <w:pPr>
        <w:pStyle w:val="Listenabsatz"/>
        <w:numPr>
          <w:ilvl w:val="3"/>
          <w:numId w:val="2"/>
        </w:numPr>
      </w:pPr>
      <w:r>
        <w:t xml:space="preserve">Erstellung eines Therapieplans </w:t>
      </w:r>
    </w:p>
    <w:p w14:paraId="652A370C" w14:textId="77777777" w:rsidR="00A27B2B" w:rsidRDefault="00A27B2B" w:rsidP="00221E8F">
      <w:pPr>
        <w:pStyle w:val="Listenabsatz"/>
        <w:numPr>
          <w:ilvl w:val="3"/>
          <w:numId w:val="2"/>
        </w:numPr>
      </w:pPr>
      <w:r>
        <w:t>Dokumentation und Anordnungen in der Patientenkurve.</w:t>
      </w:r>
    </w:p>
    <w:p w14:paraId="27D2C4A4" w14:textId="2CCB4DFB" w:rsidR="00273775" w:rsidRDefault="00273775" w:rsidP="00221E8F">
      <w:pPr>
        <w:pStyle w:val="Listenabsatz"/>
        <w:numPr>
          <w:ilvl w:val="1"/>
          <w:numId w:val="2"/>
        </w:numPr>
      </w:pPr>
      <w:r>
        <w:t xml:space="preserve">Vorstellung </w:t>
      </w:r>
      <w:r w:rsidR="00CE6AD0">
        <w:t>der eigenen</w:t>
      </w:r>
      <w:r>
        <w:t xml:space="preserve"> Patienten bei </w:t>
      </w:r>
      <w:r w:rsidR="00CE6AD0">
        <w:t>Oberarzt-/Chefarztvisiten</w:t>
      </w:r>
    </w:p>
    <w:p w14:paraId="5BCE8731" w14:textId="77777777" w:rsidR="00273775" w:rsidRDefault="00273775" w:rsidP="00221E8F">
      <w:pPr>
        <w:pStyle w:val="Listenabsatz"/>
        <w:numPr>
          <w:ilvl w:val="1"/>
          <w:numId w:val="2"/>
        </w:numPr>
      </w:pPr>
      <w:r>
        <w:t>Schreiben von Abschlussberichten /Epikrise</w:t>
      </w:r>
    </w:p>
    <w:p w14:paraId="1D2544CF" w14:textId="2ED1DB38" w:rsidR="00CE6AD0" w:rsidRDefault="00CE6AD0" w:rsidP="00221E8F">
      <w:pPr>
        <w:pStyle w:val="Listenabsatz"/>
        <w:numPr>
          <w:ilvl w:val="1"/>
          <w:numId w:val="2"/>
        </w:numPr>
      </w:pPr>
      <w:r>
        <w:t xml:space="preserve">Im Team mit den ärztlichen Kollegen </w:t>
      </w:r>
      <w:r w:rsidR="00273775" w:rsidRPr="000335F7">
        <w:t xml:space="preserve">Blutentnahme und Legen von Venenverweilkanülen </w:t>
      </w:r>
    </w:p>
    <w:p w14:paraId="39CD8327" w14:textId="53AF2C68" w:rsidR="00273775" w:rsidRDefault="00CE6AD0" w:rsidP="00221E8F">
      <w:pPr>
        <w:pStyle w:val="Listenabsatz"/>
        <w:numPr>
          <w:ilvl w:val="1"/>
          <w:numId w:val="2"/>
        </w:numPr>
      </w:pPr>
      <w:r>
        <w:t>Erlernen von Liquorpunktionen</w:t>
      </w:r>
    </w:p>
    <w:p w14:paraId="001C7FD0" w14:textId="77777777" w:rsidR="00273775" w:rsidRDefault="00273775" w:rsidP="00273775">
      <w:pPr>
        <w:ind w:left="851"/>
      </w:pPr>
    </w:p>
    <w:p w14:paraId="606005A2" w14:textId="3F54C54E" w:rsidR="00273775" w:rsidRDefault="00CE6AD0" w:rsidP="009941C6">
      <w:pPr>
        <w:pStyle w:val="Listenabsatz"/>
      </w:pPr>
      <w:r>
        <w:t xml:space="preserve">Einführung in Durchführung und Beurteilung folgender </w:t>
      </w:r>
      <w:r w:rsidR="00273775">
        <w:t>Untersuchungen und Behandlungsverfahren</w:t>
      </w:r>
      <w:r>
        <w:t xml:space="preserve"> die im Klinikum Idar-Oberstein angeboten werden</w:t>
      </w:r>
      <w:r w:rsidR="00273775">
        <w:t>:</w:t>
      </w:r>
    </w:p>
    <w:p w14:paraId="18AB62C8" w14:textId="1DC65592" w:rsidR="00D8195E" w:rsidRDefault="00CE6AD0" w:rsidP="00221E8F">
      <w:pPr>
        <w:pStyle w:val="Listenabsatz"/>
        <w:numPr>
          <w:ilvl w:val="1"/>
          <w:numId w:val="2"/>
        </w:numPr>
      </w:pPr>
      <w:r>
        <w:t xml:space="preserve">Neurologische </w:t>
      </w:r>
      <w:r w:rsidR="00D8195E">
        <w:t>Funktionsdiagnostik:</w:t>
      </w:r>
    </w:p>
    <w:p w14:paraId="00E37D11" w14:textId="77777777" w:rsidR="00D8195E" w:rsidRPr="00D8195E" w:rsidRDefault="00D8195E" w:rsidP="00221E8F">
      <w:pPr>
        <w:pStyle w:val="Listenabsatz"/>
        <w:numPr>
          <w:ilvl w:val="2"/>
          <w:numId w:val="2"/>
        </w:numPr>
        <w:rPr>
          <w:lang w:eastAsia="de-DE"/>
        </w:rPr>
      </w:pPr>
      <w:r w:rsidRPr="00D8195E">
        <w:rPr>
          <w:lang w:eastAsia="de-DE"/>
        </w:rPr>
        <w:t xml:space="preserve">Ultraschalldiagnostik mit extra- und intrakraniellem Farbduplex sowie </w:t>
      </w:r>
      <w:proofErr w:type="spellStart"/>
      <w:r w:rsidRPr="00D8195E">
        <w:rPr>
          <w:lang w:eastAsia="de-DE"/>
        </w:rPr>
        <w:t>continuous</w:t>
      </w:r>
      <w:proofErr w:type="spellEnd"/>
      <w:r w:rsidRPr="00D8195E">
        <w:rPr>
          <w:lang w:eastAsia="de-DE"/>
        </w:rPr>
        <w:t xml:space="preserve"> und </w:t>
      </w:r>
      <w:proofErr w:type="spellStart"/>
      <w:r w:rsidRPr="00D8195E">
        <w:rPr>
          <w:lang w:eastAsia="de-DE"/>
        </w:rPr>
        <w:t>pulsed</w:t>
      </w:r>
      <w:proofErr w:type="spellEnd"/>
      <w:r w:rsidRPr="00D8195E">
        <w:rPr>
          <w:lang w:eastAsia="de-DE"/>
        </w:rPr>
        <w:t xml:space="preserve"> </w:t>
      </w:r>
      <w:proofErr w:type="spellStart"/>
      <w:r w:rsidRPr="00D8195E">
        <w:rPr>
          <w:lang w:eastAsia="de-DE"/>
        </w:rPr>
        <w:t>wave</w:t>
      </w:r>
      <w:proofErr w:type="spellEnd"/>
      <w:r w:rsidRPr="00D8195E">
        <w:rPr>
          <w:lang w:eastAsia="de-DE"/>
        </w:rPr>
        <w:t xml:space="preserve"> Doppler</w:t>
      </w:r>
    </w:p>
    <w:p w14:paraId="3241A55B" w14:textId="77777777" w:rsidR="00D8195E" w:rsidRPr="00D8195E" w:rsidRDefault="00D8195E" w:rsidP="00221E8F">
      <w:pPr>
        <w:pStyle w:val="Listenabsatz"/>
        <w:numPr>
          <w:ilvl w:val="2"/>
          <w:numId w:val="2"/>
        </w:numPr>
        <w:rPr>
          <w:lang w:eastAsia="de-DE"/>
        </w:rPr>
      </w:pPr>
      <w:r w:rsidRPr="00D8195E">
        <w:rPr>
          <w:lang w:eastAsia="de-DE"/>
        </w:rPr>
        <w:t>EEG (</w:t>
      </w:r>
      <w:proofErr w:type="spellStart"/>
      <w:r w:rsidRPr="00D8195E">
        <w:rPr>
          <w:lang w:eastAsia="de-DE"/>
        </w:rPr>
        <w:t>Elektroencephalogramm</w:t>
      </w:r>
      <w:proofErr w:type="spellEnd"/>
      <w:r w:rsidRPr="00D8195E">
        <w:rPr>
          <w:lang w:eastAsia="de-DE"/>
        </w:rPr>
        <w:t>)</w:t>
      </w:r>
    </w:p>
    <w:p w14:paraId="1B716609" w14:textId="77777777" w:rsidR="00D8195E" w:rsidRPr="00D8195E" w:rsidRDefault="00D8195E" w:rsidP="00221E8F">
      <w:pPr>
        <w:pStyle w:val="Listenabsatz"/>
        <w:numPr>
          <w:ilvl w:val="2"/>
          <w:numId w:val="2"/>
        </w:numPr>
        <w:rPr>
          <w:lang w:eastAsia="de-DE"/>
        </w:rPr>
      </w:pPr>
      <w:r w:rsidRPr="00D8195E">
        <w:rPr>
          <w:lang w:eastAsia="de-DE"/>
        </w:rPr>
        <w:t>NLG (Nervenleitgeschwindigkeit)</w:t>
      </w:r>
    </w:p>
    <w:p w14:paraId="63787216" w14:textId="77777777" w:rsidR="00D8195E" w:rsidRPr="00D8195E" w:rsidRDefault="00D8195E" w:rsidP="00221E8F">
      <w:pPr>
        <w:pStyle w:val="Listenabsatz"/>
        <w:numPr>
          <w:ilvl w:val="2"/>
          <w:numId w:val="2"/>
        </w:numPr>
        <w:rPr>
          <w:lang w:eastAsia="de-DE"/>
        </w:rPr>
      </w:pPr>
      <w:r w:rsidRPr="00D8195E">
        <w:rPr>
          <w:lang w:eastAsia="de-DE"/>
        </w:rPr>
        <w:t>VEP (Visuell evozierte Potenziale)</w:t>
      </w:r>
    </w:p>
    <w:p w14:paraId="1EBDA9FC" w14:textId="77777777" w:rsidR="00D8195E" w:rsidRPr="00D8195E" w:rsidRDefault="00D8195E" w:rsidP="00221E8F">
      <w:pPr>
        <w:pStyle w:val="Listenabsatz"/>
        <w:numPr>
          <w:ilvl w:val="2"/>
          <w:numId w:val="2"/>
        </w:numPr>
        <w:rPr>
          <w:lang w:eastAsia="de-DE"/>
        </w:rPr>
      </w:pPr>
      <w:r w:rsidRPr="00D8195E">
        <w:rPr>
          <w:lang w:eastAsia="de-DE"/>
        </w:rPr>
        <w:t>SEP (</w:t>
      </w:r>
      <w:proofErr w:type="spellStart"/>
      <w:r w:rsidRPr="00D8195E">
        <w:rPr>
          <w:lang w:eastAsia="de-DE"/>
        </w:rPr>
        <w:t>Somatosensibel</w:t>
      </w:r>
      <w:proofErr w:type="spellEnd"/>
      <w:r w:rsidRPr="00D8195E">
        <w:rPr>
          <w:lang w:eastAsia="de-DE"/>
        </w:rPr>
        <w:t xml:space="preserve"> evozierte Potenziale)</w:t>
      </w:r>
    </w:p>
    <w:p w14:paraId="0FD7C9AE" w14:textId="77777777" w:rsidR="00D8195E" w:rsidRPr="00D8195E" w:rsidRDefault="00D8195E" w:rsidP="00221E8F">
      <w:pPr>
        <w:pStyle w:val="Listenabsatz"/>
        <w:numPr>
          <w:ilvl w:val="2"/>
          <w:numId w:val="2"/>
        </w:numPr>
        <w:rPr>
          <w:lang w:eastAsia="de-DE"/>
        </w:rPr>
      </w:pPr>
      <w:r w:rsidRPr="00D8195E">
        <w:rPr>
          <w:lang w:eastAsia="de-DE"/>
        </w:rPr>
        <w:t>Videolaryngoskopie</w:t>
      </w:r>
    </w:p>
    <w:p w14:paraId="791E4391" w14:textId="77777777" w:rsidR="00D8195E" w:rsidRDefault="00D8195E" w:rsidP="00D8195E">
      <w:pPr>
        <w:pStyle w:val="Listenabsatz"/>
        <w:numPr>
          <w:ilvl w:val="0"/>
          <w:numId w:val="0"/>
        </w:numPr>
        <w:ind w:left="2160"/>
      </w:pPr>
    </w:p>
    <w:p w14:paraId="0115E7FF" w14:textId="2CDD1BCB" w:rsidR="00D8195E" w:rsidRDefault="00CE6AD0" w:rsidP="00221E8F">
      <w:pPr>
        <w:pStyle w:val="Listenabsatz"/>
        <w:numPr>
          <w:ilvl w:val="1"/>
          <w:numId w:val="2"/>
        </w:numPr>
      </w:pPr>
      <w:r>
        <w:lastRenderedPageBreak/>
        <w:t xml:space="preserve">Radiologische Diagnostik: </w:t>
      </w:r>
      <w:r w:rsidR="00D8195E">
        <w:t>Beurteilung von CT und MRT</w:t>
      </w:r>
      <w:r>
        <w:t xml:space="preserve"> im Rahmen der täglichen radiologischen Konferenz und zusammen mit neurologischen Oberärzten und Chefarzt. </w:t>
      </w:r>
    </w:p>
    <w:p w14:paraId="2A92F7DA" w14:textId="77777777" w:rsidR="00273775" w:rsidRDefault="00273775" w:rsidP="00372899">
      <w:pPr>
        <w:ind w:left="1440"/>
      </w:pPr>
    </w:p>
    <w:p w14:paraId="633B37C6" w14:textId="34CCBA60" w:rsidR="00273775" w:rsidRDefault="00CE6AD0" w:rsidP="009941C6">
      <w:pPr>
        <w:pStyle w:val="Listenabsatz"/>
      </w:pPr>
      <w:r>
        <w:t>Folgende neurologischen Krankheitsbilder werden bei uns häufig stationär behandelt und können daher sehr gut den Studenten präsentiert werden</w:t>
      </w:r>
      <w:r w:rsidR="00D8195E">
        <w:t>:</w:t>
      </w:r>
    </w:p>
    <w:p w14:paraId="38414E1A" w14:textId="0237594A" w:rsidR="00A27B2B" w:rsidRDefault="00A27B2B" w:rsidP="00221E8F">
      <w:pPr>
        <w:pStyle w:val="Listenabsatz"/>
        <w:numPr>
          <w:ilvl w:val="1"/>
          <w:numId w:val="2"/>
        </w:numPr>
      </w:pPr>
      <w:r>
        <w:t>Schlaganfall</w:t>
      </w:r>
      <w:r w:rsidR="00D8195E">
        <w:t>/ICB</w:t>
      </w:r>
    </w:p>
    <w:p w14:paraId="3C5E1822" w14:textId="77777777" w:rsidR="00A27B2B" w:rsidRDefault="00A27B2B" w:rsidP="00221E8F">
      <w:pPr>
        <w:pStyle w:val="Listenabsatz"/>
        <w:numPr>
          <w:ilvl w:val="1"/>
          <w:numId w:val="2"/>
        </w:numPr>
      </w:pPr>
      <w:r>
        <w:t>Multiple Sklerose</w:t>
      </w:r>
    </w:p>
    <w:p w14:paraId="00D09E48" w14:textId="05ADCB1B" w:rsidR="00A27B2B" w:rsidRDefault="00A27B2B" w:rsidP="00221E8F">
      <w:pPr>
        <w:pStyle w:val="Listenabsatz"/>
        <w:numPr>
          <w:ilvl w:val="1"/>
          <w:numId w:val="2"/>
        </w:numPr>
      </w:pPr>
      <w:r>
        <w:t>Epilepsie</w:t>
      </w:r>
      <w:r w:rsidR="00CE6AD0">
        <w:t xml:space="preserve"> und Synkopen </w:t>
      </w:r>
    </w:p>
    <w:p w14:paraId="5E54E009" w14:textId="77777777" w:rsidR="00A27B2B" w:rsidRDefault="00A27B2B" w:rsidP="00221E8F">
      <w:pPr>
        <w:pStyle w:val="Listenabsatz"/>
        <w:numPr>
          <w:ilvl w:val="1"/>
          <w:numId w:val="2"/>
        </w:numPr>
      </w:pPr>
      <w:r>
        <w:t>Degenerative Wirbelsäulenerkrankung (z.B. Bandscheibenvorfälle, Spinalkanalverengungen)</w:t>
      </w:r>
    </w:p>
    <w:p w14:paraId="792395BB" w14:textId="77777777" w:rsidR="00A27B2B" w:rsidRDefault="00A27B2B" w:rsidP="00221E8F">
      <w:pPr>
        <w:pStyle w:val="Listenabsatz"/>
        <w:numPr>
          <w:ilvl w:val="1"/>
          <w:numId w:val="2"/>
        </w:numPr>
      </w:pPr>
      <w:r>
        <w:t>Bewegungsstörungen (u.a. Morbus Parkinson, inkl. Diagnostik und Durchführung bzgl. </w:t>
      </w:r>
      <w:hyperlink r:id="rId25" w:tgtFrame="_self" w:history="1">
        <w:r w:rsidRPr="00A27B2B">
          <w:t xml:space="preserve">einer tiefen Hirnstimulation, </w:t>
        </w:r>
        <w:proofErr w:type="spellStart"/>
        <w:r w:rsidRPr="00A27B2B">
          <w:t>deep</w:t>
        </w:r>
        <w:proofErr w:type="spellEnd"/>
        <w:r w:rsidRPr="00A27B2B">
          <w:t xml:space="preserve"> </w:t>
        </w:r>
        <w:proofErr w:type="spellStart"/>
        <w:r w:rsidRPr="00A27B2B">
          <w:t>brain</w:t>
        </w:r>
        <w:proofErr w:type="spellEnd"/>
        <w:r w:rsidRPr="00A27B2B">
          <w:t xml:space="preserve"> </w:t>
        </w:r>
        <w:proofErr w:type="spellStart"/>
        <w:r w:rsidRPr="00A27B2B">
          <w:t>stimulation</w:t>
        </w:r>
        <w:proofErr w:type="spellEnd"/>
        <w:r w:rsidRPr="00A27B2B">
          <w:t>/DBS)</w:t>
        </w:r>
      </w:hyperlink>
    </w:p>
    <w:p w14:paraId="653411C8" w14:textId="77777777" w:rsidR="00A27B2B" w:rsidRDefault="00A27B2B" w:rsidP="00221E8F">
      <w:pPr>
        <w:pStyle w:val="Listenabsatz"/>
        <w:numPr>
          <w:ilvl w:val="1"/>
          <w:numId w:val="2"/>
        </w:numPr>
      </w:pPr>
      <w:r>
        <w:t>Hirntumoren</w:t>
      </w:r>
    </w:p>
    <w:p w14:paraId="5EEA8480" w14:textId="206922A8" w:rsidR="00A27B2B" w:rsidRDefault="00A27B2B" w:rsidP="00221E8F">
      <w:pPr>
        <w:pStyle w:val="Listenabsatz"/>
        <w:numPr>
          <w:ilvl w:val="1"/>
          <w:numId w:val="2"/>
        </w:numPr>
      </w:pPr>
      <w:r>
        <w:t>Neuromuskuläre Erkrankungen</w:t>
      </w:r>
    </w:p>
    <w:p w14:paraId="7C635867" w14:textId="23E0739F" w:rsidR="00D8195E" w:rsidRDefault="00D8195E" w:rsidP="00221E8F">
      <w:pPr>
        <w:pStyle w:val="Listenabsatz"/>
        <w:numPr>
          <w:ilvl w:val="1"/>
          <w:numId w:val="2"/>
        </w:numPr>
      </w:pPr>
      <w:r>
        <w:t>Schwindel</w:t>
      </w:r>
    </w:p>
    <w:p w14:paraId="74C05EA5" w14:textId="759F0E57" w:rsidR="00D8195E" w:rsidRDefault="00D8195E" w:rsidP="00221E8F">
      <w:pPr>
        <w:pStyle w:val="Listenabsatz"/>
        <w:numPr>
          <w:ilvl w:val="1"/>
          <w:numId w:val="2"/>
        </w:numPr>
      </w:pPr>
      <w:r>
        <w:t>Polyneuropathien</w:t>
      </w:r>
    </w:p>
    <w:p w14:paraId="71F60CEC" w14:textId="6403E709" w:rsidR="00D8195E" w:rsidRDefault="00D8195E" w:rsidP="00221E8F">
      <w:pPr>
        <w:pStyle w:val="Listenabsatz"/>
        <w:numPr>
          <w:ilvl w:val="1"/>
          <w:numId w:val="2"/>
        </w:numPr>
      </w:pPr>
      <w:r>
        <w:t>Demenzen</w:t>
      </w:r>
    </w:p>
    <w:p w14:paraId="04C32B60" w14:textId="0E4D8D69" w:rsidR="00D8195E" w:rsidRDefault="00D8195E" w:rsidP="00221E8F">
      <w:pPr>
        <w:pStyle w:val="Listenabsatz"/>
        <w:numPr>
          <w:ilvl w:val="1"/>
          <w:numId w:val="2"/>
        </w:numPr>
      </w:pPr>
      <w:r>
        <w:t>Meningitis/Enzephalitis</w:t>
      </w:r>
    </w:p>
    <w:p w14:paraId="71D78137" w14:textId="77777777" w:rsidR="00273775" w:rsidRPr="000526B6" w:rsidRDefault="00273775" w:rsidP="00273775"/>
    <w:p w14:paraId="73851676" w14:textId="77777777" w:rsidR="00273775" w:rsidRPr="000526B6" w:rsidRDefault="00273775" w:rsidP="00861317">
      <w:pPr>
        <w:pStyle w:val="Aufzhlungszeichen"/>
      </w:pPr>
    </w:p>
    <w:p w14:paraId="5E2588BD" w14:textId="1F3DF124" w:rsidR="00273775" w:rsidRDefault="00273775" w:rsidP="00273775">
      <w:pPr>
        <w:spacing w:after="200" w:line="276" w:lineRule="auto"/>
        <w:rPr>
          <w:b/>
          <w:bCs/>
          <w:u w:val="single"/>
          <w:lang w:val="en-US"/>
        </w:rPr>
      </w:pPr>
    </w:p>
    <w:p w14:paraId="6EE20832" w14:textId="034E7CEA" w:rsidR="008E5904" w:rsidRDefault="008E5904">
      <w:pPr>
        <w:spacing w:after="200" w:line="276" w:lineRule="auto"/>
        <w:rPr>
          <w:lang w:val="en-US"/>
        </w:rPr>
      </w:pPr>
    </w:p>
    <w:p w14:paraId="466EA43B" w14:textId="77777777" w:rsidR="00D8195E" w:rsidRDefault="00D8195E">
      <w:pPr>
        <w:spacing w:after="200" w:line="276" w:lineRule="auto"/>
        <w:rPr>
          <w:b/>
          <w:bCs/>
          <w:u w:val="single"/>
          <w:lang w:val="en-US"/>
        </w:rPr>
      </w:pPr>
      <w:r>
        <w:rPr>
          <w:b/>
          <w:bCs/>
          <w:u w:val="single"/>
          <w:lang w:val="en-US"/>
        </w:rPr>
        <w:br w:type="page"/>
      </w:r>
    </w:p>
    <w:p w14:paraId="186C2D91" w14:textId="3173E6EB" w:rsidR="008E5904" w:rsidRDefault="008E5904" w:rsidP="008E5904">
      <w:pPr>
        <w:rPr>
          <w:b/>
          <w:bCs/>
          <w:u w:val="single"/>
          <w:lang w:val="en-US"/>
        </w:rPr>
      </w:pPr>
      <w:proofErr w:type="spellStart"/>
      <w:r>
        <w:rPr>
          <w:b/>
          <w:bCs/>
          <w:u w:val="single"/>
          <w:lang w:val="en-US"/>
        </w:rPr>
        <w:lastRenderedPageBreak/>
        <w:t>Pädiatri</w:t>
      </w:r>
      <w:r w:rsidR="00D8195E">
        <w:rPr>
          <w:b/>
          <w:bCs/>
          <w:u w:val="single"/>
          <w:lang w:val="en-US"/>
        </w:rPr>
        <w:t>e</w:t>
      </w:r>
      <w:proofErr w:type="spellEnd"/>
    </w:p>
    <w:p w14:paraId="091CD05F" w14:textId="090A31DE" w:rsidR="008E5904" w:rsidRDefault="002B3FB3" w:rsidP="009B0DB9">
      <w:pPr>
        <w:pStyle w:val="berschrift2"/>
        <w:rPr>
          <w:bCs/>
        </w:rPr>
      </w:pPr>
      <w:bookmarkStart w:id="14" w:name="_Toc165547181"/>
      <w:r>
        <w:t>K</w:t>
      </w:r>
      <w:r w:rsidR="008E5904">
        <w:t>linik für Pädiatrie</w:t>
      </w:r>
      <w:bookmarkEnd w:id="14"/>
    </w:p>
    <w:p w14:paraId="317284EF" w14:textId="71E6E341" w:rsidR="008E5904" w:rsidRPr="008F4BE3" w:rsidRDefault="008E5904" w:rsidP="008E5904">
      <w:r>
        <w:rPr>
          <w:noProof/>
        </w:rPr>
        <w:drawing>
          <wp:anchor distT="0" distB="0" distL="114300" distR="114300" simplePos="0" relativeHeight="251669504" behindDoc="0" locked="0" layoutInCell="1" allowOverlap="1" wp14:anchorId="3D5331F2" wp14:editId="61AE9B12">
            <wp:simplePos x="0" y="0"/>
            <wp:positionH relativeFrom="margin">
              <wp:posOffset>-48895</wp:posOffset>
            </wp:positionH>
            <wp:positionV relativeFrom="paragraph">
              <wp:posOffset>181610</wp:posOffset>
            </wp:positionV>
            <wp:extent cx="2109600" cy="1623600"/>
            <wp:effectExtent l="0" t="0" r="508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09600" cy="1623600"/>
                    </a:xfrm>
                    <a:prstGeom prst="rect">
                      <a:avLst/>
                    </a:prstGeom>
                  </pic:spPr>
                </pic:pic>
              </a:graphicData>
            </a:graphic>
            <wp14:sizeRelH relativeFrom="page">
              <wp14:pctWidth>0</wp14:pctWidth>
            </wp14:sizeRelH>
            <wp14:sizeRelV relativeFrom="page">
              <wp14:pctHeight>0</wp14:pctHeight>
            </wp14:sizeRelV>
          </wp:anchor>
        </w:drawing>
      </w:r>
    </w:p>
    <w:p w14:paraId="6CE3DD99" w14:textId="77777777" w:rsidR="008E5904" w:rsidRDefault="008E5904" w:rsidP="008E5904">
      <w:pPr>
        <w:rPr>
          <w:b/>
          <w:bCs/>
        </w:rPr>
      </w:pPr>
    </w:p>
    <w:p w14:paraId="1162960D" w14:textId="4A384CB7" w:rsidR="008E5904" w:rsidRPr="00593701" w:rsidRDefault="008E5904" w:rsidP="008E5904">
      <w:pPr>
        <w:rPr>
          <w:b/>
          <w:bCs/>
        </w:rPr>
      </w:pPr>
      <w:r>
        <w:rPr>
          <w:b/>
          <w:bCs/>
        </w:rPr>
        <w:t xml:space="preserve">Sven Thorsten </w:t>
      </w:r>
      <w:proofErr w:type="spellStart"/>
      <w:r>
        <w:rPr>
          <w:b/>
          <w:bCs/>
        </w:rPr>
        <w:t>Nipken</w:t>
      </w:r>
      <w:proofErr w:type="spellEnd"/>
    </w:p>
    <w:p w14:paraId="749B10EC" w14:textId="7B4AF61C" w:rsidR="008E5904" w:rsidRPr="008E5904" w:rsidRDefault="008E5904" w:rsidP="008E5904">
      <w:r>
        <w:t>Chefarzt</w:t>
      </w:r>
      <w:r w:rsidRPr="00593701">
        <w:br/>
      </w:r>
      <w:r w:rsidRPr="008E5904">
        <w:t>Facharzt für Kinderheilkunde</w:t>
      </w:r>
      <w:r w:rsidRPr="008E5904">
        <w:br/>
        <w:t>Schwerpunktbezeichnung: Neonatologie</w:t>
      </w:r>
    </w:p>
    <w:p w14:paraId="7BE51D99" w14:textId="77777777" w:rsidR="008E5904" w:rsidRDefault="008E5904" w:rsidP="008E5904">
      <w:pPr>
        <w:rPr>
          <w:b/>
          <w:bCs/>
          <w:u w:val="single"/>
          <w:lang w:val="en-US"/>
        </w:rPr>
      </w:pPr>
    </w:p>
    <w:p w14:paraId="1FAD7E21" w14:textId="79B522C7" w:rsidR="008E5904" w:rsidRDefault="008E5904" w:rsidP="008E5904">
      <w:pPr>
        <w:rPr>
          <w:b/>
          <w:bCs/>
          <w:u w:val="single"/>
          <w:lang w:val="en-US"/>
        </w:rPr>
      </w:pPr>
    </w:p>
    <w:p w14:paraId="35042F91" w14:textId="77777777" w:rsidR="002B3FB3" w:rsidRDefault="002B3FB3" w:rsidP="008E5904">
      <w:pPr>
        <w:rPr>
          <w:b/>
          <w:bCs/>
          <w:u w:val="single"/>
          <w:lang w:val="en-US"/>
        </w:rPr>
      </w:pPr>
    </w:p>
    <w:p w14:paraId="5DCC8217" w14:textId="6727B876" w:rsidR="008E5904" w:rsidRDefault="008E5904" w:rsidP="008E5904">
      <w:pPr>
        <w:rPr>
          <w:b/>
          <w:bCs/>
          <w:u w:val="single"/>
          <w:lang w:val="en-US"/>
        </w:rPr>
      </w:pPr>
    </w:p>
    <w:p w14:paraId="79DC6426" w14:textId="16FB0B7B" w:rsidR="002B3FB3" w:rsidRDefault="002B3FB3" w:rsidP="008E5904">
      <w:pPr>
        <w:rPr>
          <w:b/>
          <w:bCs/>
          <w:u w:val="single"/>
          <w:lang w:val="en-US"/>
        </w:rPr>
      </w:pPr>
    </w:p>
    <w:p w14:paraId="37F422F5" w14:textId="51E91492" w:rsidR="002B3FB3" w:rsidRPr="002B3FB3" w:rsidRDefault="002B3FB3" w:rsidP="006E59A1">
      <w:pPr>
        <w:jc w:val="both"/>
      </w:pPr>
      <w:r w:rsidRPr="002B3FB3">
        <w:t>Auch wenn Kinder im Nachhinein oft stolz von ihrem Krankenhausaufenthalt als einem großen Abenteuer berichten, er ist für Kind und Eltern doch zumeist eine schwierige Etappe. Im Mittelpunkt unserer Arbeit steht das Wohl unserer kleinen Patienten und so begegnet jeder unserer Mitarbeiter jedem Kinde und jedem Jugendlichen mit Respekt und versucht ihm den Klinikaufenthalt so angenehm und sorgenfrei wie möglich zu gestalten.</w:t>
      </w:r>
    </w:p>
    <w:p w14:paraId="2BCC6508" w14:textId="5B4CAD1C" w:rsidR="008E5904" w:rsidRDefault="008E5904" w:rsidP="008E5904">
      <w:pPr>
        <w:rPr>
          <w:b/>
          <w:bCs/>
          <w:u w:val="single"/>
          <w:lang w:val="en-US"/>
        </w:rPr>
      </w:pPr>
    </w:p>
    <w:p w14:paraId="3A087850" w14:textId="77777777" w:rsidR="00EA5DCB" w:rsidRDefault="00EA5DCB" w:rsidP="00EA5DCB"/>
    <w:tbl>
      <w:tblPr>
        <w:tblStyle w:val="Tabellenraster"/>
        <w:tblW w:w="0" w:type="auto"/>
        <w:tblLook w:val="04A0" w:firstRow="1" w:lastRow="0" w:firstColumn="1" w:lastColumn="0" w:noHBand="0" w:noVBand="1"/>
      </w:tblPr>
      <w:tblGrid>
        <w:gridCol w:w="2263"/>
        <w:gridCol w:w="6231"/>
      </w:tblGrid>
      <w:tr w:rsidR="00EA5DCB" w:rsidRPr="003F0905" w14:paraId="78F5CB17" w14:textId="77777777" w:rsidTr="00042E0A">
        <w:tc>
          <w:tcPr>
            <w:tcW w:w="8494" w:type="dxa"/>
            <w:gridSpan w:val="2"/>
            <w:shd w:val="clear" w:color="auto" w:fill="D9D9D9" w:themeFill="background1" w:themeFillShade="D9"/>
          </w:tcPr>
          <w:p w14:paraId="71FC592B" w14:textId="77777777" w:rsidR="00EA5DCB" w:rsidRPr="003F0905" w:rsidRDefault="00EA5DCB" w:rsidP="00861317">
            <w:pPr>
              <w:pStyle w:val="Aufzhlungszeichen"/>
            </w:pPr>
            <w:proofErr w:type="spellStart"/>
            <w:r>
              <w:t>Tagesablauf</w:t>
            </w:r>
            <w:proofErr w:type="spellEnd"/>
            <w:r w:rsidRPr="003F0905">
              <w:t>:</w:t>
            </w:r>
          </w:p>
        </w:tc>
      </w:tr>
      <w:tr w:rsidR="00BE4902" w:rsidRPr="00BE4902" w14:paraId="23900BE0" w14:textId="77777777" w:rsidTr="00042E0A">
        <w:tc>
          <w:tcPr>
            <w:tcW w:w="2263" w:type="dxa"/>
          </w:tcPr>
          <w:p w14:paraId="2BFAB1A2" w14:textId="48DA398F" w:rsidR="00BE4902" w:rsidRPr="00BE4902" w:rsidRDefault="00BE4902" w:rsidP="00861317">
            <w:pPr>
              <w:pStyle w:val="Aufzhlungszeichen"/>
            </w:pPr>
            <w:r w:rsidRPr="00BE4902">
              <w:t>0</w:t>
            </w:r>
            <w:r w:rsidR="00976EDC">
              <w:t>8</w:t>
            </w:r>
            <w:r w:rsidRPr="00BE4902">
              <w:t xml:space="preserve">:00 </w:t>
            </w:r>
            <w:proofErr w:type="spellStart"/>
            <w:r w:rsidRPr="00BE4902">
              <w:t>Uhr</w:t>
            </w:r>
            <w:proofErr w:type="spellEnd"/>
          </w:p>
        </w:tc>
        <w:tc>
          <w:tcPr>
            <w:tcW w:w="6231" w:type="dxa"/>
          </w:tcPr>
          <w:p w14:paraId="4B7D5E1B" w14:textId="51DD4654" w:rsidR="00BE4902" w:rsidRPr="00BE4902" w:rsidRDefault="00BE4902" w:rsidP="00861317">
            <w:pPr>
              <w:pStyle w:val="Aufzhlungszeichen"/>
            </w:pPr>
            <w:proofErr w:type="spellStart"/>
            <w:r w:rsidRPr="00BE4902">
              <w:t>Visite</w:t>
            </w:r>
            <w:proofErr w:type="spellEnd"/>
          </w:p>
        </w:tc>
      </w:tr>
      <w:tr w:rsidR="00BE4902" w:rsidRPr="00BE4902" w14:paraId="0B3D8307" w14:textId="77777777" w:rsidTr="00042E0A">
        <w:tc>
          <w:tcPr>
            <w:tcW w:w="2263" w:type="dxa"/>
          </w:tcPr>
          <w:p w14:paraId="37F0E3E2" w14:textId="7ACFEE90" w:rsidR="00BE4902" w:rsidRPr="00BE4902" w:rsidRDefault="00BE4902" w:rsidP="00861317">
            <w:pPr>
              <w:pStyle w:val="Aufzhlungszeichen"/>
            </w:pPr>
            <w:r w:rsidRPr="00BE4902">
              <w:t xml:space="preserve">11:30 </w:t>
            </w:r>
            <w:proofErr w:type="spellStart"/>
            <w:r w:rsidRPr="00BE4902">
              <w:t>Uhr</w:t>
            </w:r>
            <w:proofErr w:type="spellEnd"/>
          </w:p>
        </w:tc>
        <w:tc>
          <w:tcPr>
            <w:tcW w:w="6231" w:type="dxa"/>
          </w:tcPr>
          <w:p w14:paraId="2F633037" w14:textId="4E4AD6DF" w:rsidR="00BE4902" w:rsidRPr="00BE4902" w:rsidRDefault="00BE4902" w:rsidP="00861317">
            <w:pPr>
              <w:pStyle w:val="Aufzhlungszeichen"/>
            </w:pPr>
            <w:proofErr w:type="spellStart"/>
            <w:r w:rsidRPr="00BE4902">
              <w:t>Besprechung</w:t>
            </w:r>
            <w:proofErr w:type="spellEnd"/>
          </w:p>
        </w:tc>
      </w:tr>
      <w:tr w:rsidR="00BE4902" w:rsidRPr="00BE4902" w14:paraId="177EE5BA" w14:textId="77777777" w:rsidTr="00042E0A">
        <w:tc>
          <w:tcPr>
            <w:tcW w:w="2263" w:type="dxa"/>
          </w:tcPr>
          <w:p w14:paraId="51D85D3D" w14:textId="1B0F7E16" w:rsidR="00BE4902" w:rsidRPr="00BE4902" w:rsidRDefault="00BE4902" w:rsidP="00861317">
            <w:pPr>
              <w:pStyle w:val="Aufzhlungszeichen"/>
            </w:pPr>
            <w:proofErr w:type="spellStart"/>
            <w:r w:rsidRPr="00BE4902">
              <w:t>Montags</w:t>
            </w:r>
            <w:proofErr w:type="spellEnd"/>
            <w:r w:rsidRPr="00BE4902">
              <w:t xml:space="preserve"> 11:30 </w:t>
            </w:r>
            <w:proofErr w:type="spellStart"/>
            <w:r w:rsidRPr="00BE4902">
              <w:t>Uhr</w:t>
            </w:r>
            <w:proofErr w:type="spellEnd"/>
          </w:p>
        </w:tc>
        <w:tc>
          <w:tcPr>
            <w:tcW w:w="6231" w:type="dxa"/>
          </w:tcPr>
          <w:p w14:paraId="747DC1C0" w14:textId="6C855D05" w:rsidR="00BE4902" w:rsidRPr="00BE4902" w:rsidRDefault="00BE4902" w:rsidP="00861317">
            <w:pPr>
              <w:pStyle w:val="Aufzhlungszeichen"/>
            </w:pPr>
            <w:proofErr w:type="spellStart"/>
            <w:r w:rsidRPr="00BE4902">
              <w:t>Röntgenbesprechung</w:t>
            </w:r>
            <w:proofErr w:type="spellEnd"/>
          </w:p>
        </w:tc>
      </w:tr>
      <w:tr w:rsidR="00BE4902" w:rsidRPr="00BE4902" w14:paraId="6619E204" w14:textId="77777777" w:rsidTr="00042E0A">
        <w:tc>
          <w:tcPr>
            <w:tcW w:w="2263" w:type="dxa"/>
          </w:tcPr>
          <w:p w14:paraId="7A3FD786" w14:textId="52F4E757" w:rsidR="00BE4902" w:rsidRPr="00BE4902" w:rsidRDefault="00BE4902" w:rsidP="00861317">
            <w:pPr>
              <w:pStyle w:val="Aufzhlungszeichen"/>
            </w:pPr>
            <w:proofErr w:type="spellStart"/>
            <w:r w:rsidRPr="00BE4902">
              <w:t>Mittwochs</w:t>
            </w:r>
            <w:proofErr w:type="spellEnd"/>
            <w:r w:rsidRPr="00BE4902">
              <w:t xml:space="preserve"> 13:00 </w:t>
            </w:r>
            <w:proofErr w:type="spellStart"/>
            <w:r w:rsidRPr="00BE4902">
              <w:t>Uhr</w:t>
            </w:r>
            <w:proofErr w:type="spellEnd"/>
            <w:r w:rsidRPr="00BE4902">
              <w:t xml:space="preserve"> </w:t>
            </w:r>
          </w:p>
        </w:tc>
        <w:tc>
          <w:tcPr>
            <w:tcW w:w="6231" w:type="dxa"/>
          </w:tcPr>
          <w:p w14:paraId="7E3C3067" w14:textId="055312B9" w:rsidR="00BE4902" w:rsidRPr="00BE4902" w:rsidRDefault="00BE4902" w:rsidP="00861317">
            <w:pPr>
              <w:pStyle w:val="Aufzhlungszeichen"/>
            </w:pPr>
            <w:r w:rsidRPr="00BE4902">
              <w:t xml:space="preserve">Interne </w:t>
            </w:r>
            <w:proofErr w:type="spellStart"/>
            <w:r w:rsidRPr="00BE4902">
              <w:t>Fortbildung</w:t>
            </w:r>
            <w:proofErr w:type="spellEnd"/>
          </w:p>
        </w:tc>
      </w:tr>
      <w:tr w:rsidR="00BE4902" w:rsidRPr="00BE4902" w14:paraId="0FDF14C9" w14:textId="77777777" w:rsidTr="00042E0A">
        <w:tc>
          <w:tcPr>
            <w:tcW w:w="2263" w:type="dxa"/>
          </w:tcPr>
          <w:p w14:paraId="14D36ABC" w14:textId="77777777" w:rsidR="00BE4902" w:rsidRPr="00BE4902" w:rsidRDefault="00BE4902" w:rsidP="00861317">
            <w:pPr>
              <w:pStyle w:val="Aufzhlungszeichen"/>
            </w:pPr>
          </w:p>
        </w:tc>
        <w:tc>
          <w:tcPr>
            <w:tcW w:w="6231" w:type="dxa"/>
          </w:tcPr>
          <w:p w14:paraId="0DB26526" w14:textId="77777777" w:rsidR="00BE4902" w:rsidRPr="00BE4902" w:rsidRDefault="00BE4902" w:rsidP="00861317">
            <w:pPr>
              <w:pStyle w:val="Aufzhlungszeichen"/>
            </w:pPr>
          </w:p>
        </w:tc>
      </w:tr>
    </w:tbl>
    <w:p w14:paraId="381C74C6" w14:textId="77777777" w:rsidR="006E59A1" w:rsidRDefault="006E59A1" w:rsidP="006E59A1">
      <w:pPr>
        <w:spacing w:after="200" w:line="276" w:lineRule="auto"/>
      </w:pPr>
    </w:p>
    <w:p w14:paraId="3FCC353B" w14:textId="36B89FBB" w:rsidR="00EA5DCB" w:rsidRPr="006E59A1" w:rsidRDefault="00EA5DCB" w:rsidP="006E59A1">
      <w:pPr>
        <w:spacing w:after="200" w:line="276" w:lineRule="auto"/>
      </w:pPr>
      <w:r w:rsidRPr="00B7256F">
        <w:rPr>
          <w:color w:val="C00000"/>
        </w:rPr>
        <w:t xml:space="preserve">Lernziele der PJ-Studierenden: </w:t>
      </w:r>
    </w:p>
    <w:p w14:paraId="1822DD12" w14:textId="77777777" w:rsidR="00EA5DCB" w:rsidRDefault="00EA5DCB" w:rsidP="00EA5DCB">
      <w:pPr>
        <w:pStyle w:val="Listenabsatz"/>
      </w:pPr>
      <w:r>
        <w:t>Rotation durch die verschiedenen Fachbereiche der Abteilung:</w:t>
      </w:r>
    </w:p>
    <w:p w14:paraId="0C87BDB4" w14:textId="14220AA9" w:rsidR="00EA5DCB" w:rsidRDefault="00B67358" w:rsidP="00221E8F">
      <w:pPr>
        <w:pStyle w:val="Listenabsatz"/>
        <w:numPr>
          <w:ilvl w:val="1"/>
          <w:numId w:val="2"/>
        </w:numPr>
      </w:pPr>
      <w:r>
        <w:t xml:space="preserve">Allgemeine </w:t>
      </w:r>
      <w:r w:rsidR="00EA5DCB">
        <w:t>Pädiatrie</w:t>
      </w:r>
    </w:p>
    <w:p w14:paraId="1C7FCACC" w14:textId="5E646DBF" w:rsidR="00EA5DCB" w:rsidRDefault="00EA5DCB" w:rsidP="00221E8F">
      <w:pPr>
        <w:pStyle w:val="Listenabsatz"/>
        <w:numPr>
          <w:ilvl w:val="1"/>
          <w:numId w:val="2"/>
        </w:numPr>
      </w:pPr>
      <w:r>
        <w:t>Neonatologisch-pädiatrische Intensivstation</w:t>
      </w:r>
    </w:p>
    <w:p w14:paraId="6E77FD95" w14:textId="77777777" w:rsidR="00EA5DCB" w:rsidRDefault="00EA5DCB" w:rsidP="00EA5DCB">
      <w:pPr>
        <w:ind w:left="720"/>
      </w:pPr>
    </w:p>
    <w:p w14:paraId="0C482E6D" w14:textId="77777777" w:rsidR="00EA5DCB" w:rsidRDefault="00EA5DCB" w:rsidP="00EA5DCB">
      <w:pPr>
        <w:pStyle w:val="Listenabsatz"/>
      </w:pPr>
      <w:r>
        <w:t xml:space="preserve">Regelmäßige Teilnahme </w:t>
      </w:r>
    </w:p>
    <w:p w14:paraId="4829B149" w14:textId="77777777" w:rsidR="00EA5DCB" w:rsidRDefault="00EA5DCB" w:rsidP="00221E8F">
      <w:pPr>
        <w:pStyle w:val="Listenabsatz"/>
        <w:numPr>
          <w:ilvl w:val="1"/>
          <w:numId w:val="2"/>
        </w:numPr>
      </w:pPr>
      <w:r>
        <w:t>an der Stationsvisite</w:t>
      </w:r>
    </w:p>
    <w:p w14:paraId="02832560" w14:textId="2B8C3C24" w:rsidR="00EA5DCB" w:rsidRDefault="00EA5DCB" w:rsidP="00221E8F">
      <w:pPr>
        <w:pStyle w:val="Listenabsatz"/>
        <w:numPr>
          <w:ilvl w:val="1"/>
          <w:numId w:val="2"/>
        </w:numPr>
      </w:pPr>
      <w:r>
        <w:t>an der Chefarzt</w:t>
      </w:r>
      <w:r w:rsidR="006E59A1">
        <w:t>-/Oberarzt</w:t>
      </w:r>
      <w:r>
        <w:t>visite</w:t>
      </w:r>
    </w:p>
    <w:p w14:paraId="7C3D7DE8" w14:textId="77777777" w:rsidR="00EA5DCB" w:rsidRDefault="00EA5DCB" w:rsidP="00221E8F">
      <w:pPr>
        <w:pStyle w:val="Listenabsatz"/>
        <w:numPr>
          <w:ilvl w:val="1"/>
          <w:numId w:val="2"/>
        </w:numPr>
      </w:pPr>
      <w:r>
        <w:t>an der Frühbesprechung und Weiterbildung</w:t>
      </w:r>
    </w:p>
    <w:p w14:paraId="468F3D64" w14:textId="77777777" w:rsidR="00EA5DCB" w:rsidRDefault="00EA5DCB" w:rsidP="00EA5DCB">
      <w:pPr>
        <w:ind w:left="1440"/>
      </w:pPr>
    </w:p>
    <w:p w14:paraId="00330EFB" w14:textId="77777777" w:rsidR="00EA5DCB" w:rsidRDefault="00EA5DCB" w:rsidP="00EA5DCB">
      <w:pPr>
        <w:pStyle w:val="Listenabsatz"/>
      </w:pPr>
      <w:r>
        <w:lastRenderedPageBreak/>
        <w:t>Erlernen und selbstständiges Durchführen von Arbeitstechniken unter ärztlicher Aufsicht:</w:t>
      </w:r>
    </w:p>
    <w:p w14:paraId="41D26B01" w14:textId="00EFE5B4" w:rsidR="00EA5DCB" w:rsidRDefault="00B67358" w:rsidP="00221E8F">
      <w:pPr>
        <w:pStyle w:val="Listenabsatz"/>
        <w:numPr>
          <w:ilvl w:val="1"/>
          <w:numId w:val="2"/>
        </w:numPr>
      </w:pPr>
      <w:r>
        <w:t>P</w:t>
      </w:r>
      <w:r w:rsidR="00CD316D">
        <w:t>ädiatrische Patienten</w:t>
      </w:r>
    </w:p>
    <w:p w14:paraId="6DE2360A" w14:textId="77777777" w:rsidR="00B67358" w:rsidRDefault="00B67358" w:rsidP="00221E8F">
      <w:pPr>
        <w:pStyle w:val="Listenabsatz"/>
        <w:numPr>
          <w:ilvl w:val="2"/>
          <w:numId w:val="2"/>
        </w:numPr>
      </w:pPr>
      <w:r>
        <w:t>Patientenaufnahme (Anamnese, körperliche Untersuchung, klinische Befunderhebung, Dokumentation) und Erstellen eines Therapieplanes</w:t>
      </w:r>
    </w:p>
    <w:p w14:paraId="1A4007E2" w14:textId="77777777" w:rsidR="00B67358" w:rsidRDefault="00B67358" w:rsidP="00221E8F">
      <w:pPr>
        <w:pStyle w:val="Listenabsatz"/>
        <w:numPr>
          <w:ilvl w:val="2"/>
          <w:numId w:val="2"/>
        </w:numPr>
      </w:pPr>
      <w:r>
        <w:t>Vorstellung von Patienten bei Visite</w:t>
      </w:r>
    </w:p>
    <w:p w14:paraId="257B3275" w14:textId="5D226CA4" w:rsidR="00B67358" w:rsidRDefault="00B67358" w:rsidP="00221E8F">
      <w:pPr>
        <w:pStyle w:val="Listenabsatz"/>
        <w:numPr>
          <w:ilvl w:val="2"/>
          <w:numId w:val="2"/>
        </w:numPr>
      </w:pPr>
      <w:r>
        <w:t>Schreiben von Abschlussberichten /Epikrise</w:t>
      </w:r>
    </w:p>
    <w:p w14:paraId="7D4653FE" w14:textId="70A06618" w:rsidR="004153FE" w:rsidRDefault="004153FE" w:rsidP="00221E8F">
      <w:pPr>
        <w:pStyle w:val="Listenabsatz"/>
        <w:numPr>
          <w:ilvl w:val="2"/>
          <w:numId w:val="2"/>
        </w:numPr>
      </w:pPr>
      <w:r>
        <w:t>Elterngespräche (z. B. Aufklärung vor invasivem Eingriff oder einwilligungspflichtiger diagnostische Maßnahmen)</w:t>
      </w:r>
    </w:p>
    <w:p w14:paraId="76A3CC60" w14:textId="0E4BEE47" w:rsidR="00CD316D" w:rsidRDefault="00CD316D" w:rsidP="00221E8F">
      <w:pPr>
        <w:pStyle w:val="Listenabsatz"/>
        <w:numPr>
          <w:ilvl w:val="1"/>
          <w:numId w:val="2"/>
        </w:numPr>
      </w:pPr>
      <w:r>
        <w:t>Neugeborene / Säuglinge</w:t>
      </w:r>
    </w:p>
    <w:p w14:paraId="3DA9CD23" w14:textId="77777777" w:rsidR="00CD316D" w:rsidRDefault="00CD316D" w:rsidP="00221E8F">
      <w:pPr>
        <w:pStyle w:val="Listenabsatz"/>
        <w:numPr>
          <w:ilvl w:val="2"/>
          <w:numId w:val="2"/>
        </w:numPr>
      </w:pPr>
      <w:r>
        <w:t xml:space="preserve">Erstversorgung eines Neugeborenen nach Sectio Caesarea </w:t>
      </w:r>
    </w:p>
    <w:p w14:paraId="01E9BA7B" w14:textId="77777777" w:rsidR="00CD316D" w:rsidRDefault="00CD316D" w:rsidP="00221E8F">
      <w:pPr>
        <w:pStyle w:val="Listenabsatz"/>
        <w:numPr>
          <w:ilvl w:val="2"/>
          <w:numId w:val="2"/>
        </w:numPr>
      </w:pPr>
      <w:r>
        <w:t>Neugeborenen-Vorsorgeuntersuchung</w:t>
      </w:r>
    </w:p>
    <w:p w14:paraId="7EA3C025" w14:textId="77777777" w:rsidR="00CD316D" w:rsidRDefault="00CD316D" w:rsidP="00221E8F">
      <w:pPr>
        <w:pStyle w:val="Listenabsatz"/>
        <w:numPr>
          <w:ilvl w:val="2"/>
          <w:numId w:val="2"/>
        </w:numPr>
      </w:pPr>
      <w:r>
        <w:t>Vollständige Untersuchung eines Säuglings</w:t>
      </w:r>
    </w:p>
    <w:p w14:paraId="2510B757" w14:textId="77777777" w:rsidR="00B67358" w:rsidRDefault="00B67358" w:rsidP="00221E8F">
      <w:pPr>
        <w:pStyle w:val="Listenabsatz"/>
        <w:numPr>
          <w:ilvl w:val="2"/>
          <w:numId w:val="2"/>
        </w:numPr>
      </w:pPr>
      <w:r>
        <w:t>Erstellung eines Ernährungsplanes</w:t>
      </w:r>
    </w:p>
    <w:p w14:paraId="0D565349" w14:textId="77777777" w:rsidR="00B67358" w:rsidRDefault="00B67358" w:rsidP="00221E8F">
      <w:pPr>
        <w:pStyle w:val="Listenabsatz"/>
        <w:numPr>
          <w:ilvl w:val="3"/>
          <w:numId w:val="2"/>
        </w:numPr>
      </w:pPr>
      <w:r>
        <w:t>Für ein Neugeborenes</w:t>
      </w:r>
    </w:p>
    <w:p w14:paraId="43C5C05B" w14:textId="37A08034" w:rsidR="00B67358" w:rsidRDefault="00B67358" w:rsidP="00221E8F">
      <w:pPr>
        <w:pStyle w:val="Listenabsatz"/>
        <w:numPr>
          <w:ilvl w:val="3"/>
          <w:numId w:val="2"/>
        </w:numPr>
      </w:pPr>
      <w:r>
        <w:t>Für einen 3 Monate alten Säugling</w:t>
      </w:r>
    </w:p>
    <w:p w14:paraId="14713CAD" w14:textId="50672C48" w:rsidR="00B67358" w:rsidRDefault="00B67358" w:rsidP="00221E8F">
      <w:pPr>
        <w:pStyle w:val="Listenabsatz"/>
        <w:numPr>
          <w:ilvl w:val="2"/>
          <w:numId w:val="2"/>
        </w:numPr>
      </w:pPr>
      <w:r>
        <w:t>Vollständige Untersuchung eines Kleinkindes</w:t>
      </w:r>
    </w:p>
    <w:p w14:paraId="7C51278C" w14:textId="77777777" w:rsidR="00C46DFB" w:rsidRDefault="00B67358" w:rsidP="00221E8F">
      <w:pPr>
        <w:pStyle w:val="Listenabsatz"/>
        <w:numPr>
          <w:ilvl w:val="2"/>
          <w:numId w:val="2"/>
        </w:numPr>
      </w:pPr>
      <w:r>
        <w:t xml:space="preserve">Neurologische Untersuchung des Säuglings </w:t>
      </w:r>
    </w:p>
    <w:p w14:paraId="0323C8A5" w14:textId="3BDF306A" w:rsidR="00CD316D" w:rsidRDefault="00B67358" w:rsidP="00C46DFB">
      <w:pPr>
        <w:pStyle w:val="Listenabsatz"/>
        <w:numPr>
          <w:ilvl w:val="0"/>
          <w:numId w:val="0"/>
        </w:numPr>
        <w:ind w:left="2160"/>
      </w:pPr>
      <w:r>
        <w:t xml:space="preserve">Beurteilung von Somatogramm und </w:t>
      </w:r>
      <w:proofErr w:type="spellStart"/>
      <w:r>
        <w:t>Perzentilenkurven</w:t>
      </w:r>
      <w:proofErr w:type="spellEnd"/>
      <w:r>
        <w:t xml:space="preserve"> von Länge, Gewicht, Wachstum, Kopfumgang</w:t>
      </w:r>
    </w:p>
    <w:p w14:paraId="7344B86B" w14:textId="0FD6F394" w:rsidR="00B67358" w:rsidRDefault="00B67358" w:rsidP="00221E8F">
      <w:pPr>
        <w:pStyle w:val="Listenabsatz"/>
        <w:numPr>
          <w:ilvl w:val="2"/>
          <w:numId w:val="2"/>
        </w:numPr>
      </w:pPr>
      <w:r>
        <w:t>Monitoring von Vitalitätsparametern bei Säuglingen und Kindern (SaO2, Puls, EKG, Blutdruck, Atmung)</w:t>
      </w:r>
    </w:p>
    <w:p w14:paraId="444B374D" w14:textId="6DB7C983" w:rsidR="00B67358" w:rsidRDefault="00C95BD0" w:rsidP="00221E8F">
      <w:pPr>
        <w:pStyle w:val="Listenabsatz"/>
        <w:numPr>
          <w:ilvl w:val="2"/>
          <w:numId w:val="2"/>
        </w:numPr>
      </w:pPr>
      <w:r>
        <w:t>Blutentnahme beim Säugling</w:t>
      </w:r>
    </w:p>
    <w:p w14:paraId="3EBA9735" w14:textId="77777777" w:rsidR="00100522" w:rsidRDefault="00100522" w:rsidP="00100522">
      <w:pPr>
        <w:pStyle w:val="Listenabsatz"/>
        <w:numPr>
          <w:ilvl w:val="0"/>
          <w:numId w:val="0"/>
        </w:numPr>
        <w:ind w:left="2160"/>
      </w:pPr>
    </w:p>
    <w:p w14:paraId="108B4BB0" w14:textId="38B14430" w:rsidR="00EA5DCB" w:rsidRDefault="00EA5DCB" w:rsidP="00EA5DCB">
      <w:pPr>
        <w:pStyle w:val="Listenabsatz"/>
      </w:pPr>
      <w:r>
        <w:t>Erwerb vertiefende</w:t>
      </w:r>
      <w:r w:rsidR="00C95BD0">
        <w:t>r</w:t>
      </w:r>
      <w:r>
        <w:t xml:space="preserve"> sowie Teilnahme an folgenden Untersuchungen und Behandlungsverfahren:</w:t>
      </w:r>
    </w:p>
    <w:p w14:paraId="370E2367" w14:textId="4234F9D7" w:rsidR="00100522" w:rsidRPr="00100522" w:rsidRDefault="00100522" w:rsidP="00221E8F">
      <w:pPr>
        <w:pStyle w:val="Listenabsatz"/>
        <w:numPr>
          <w:ilvl w:val="1"/>
          <w:numId w:val="2"/>
        </w:numPr>
        <w:rPr>
          <w:lang w:eastAsia="de-DE"/>
        </w:rPr>
      </w:pPr>
      <w:r w:rsidRPr="00100522">
        <w:rPr>
          <w:lang w:eastAsia="de-DE"/>
        </w:rPr>
        <w:t>Betreuung von</w:t>
      </w:r>
      <w:r w:rsidR="00C46DFB">
        <w:rPr>
          <w:lang w:eastAsia="de-DE"/>
        </w:rPr>
        <w:t xml:space="preserve"> </w:t>
      </w:r>
      <w:r w:rsidRPr="00100522">
        <w:rPr>
          <w:lang w:eastAsia="de-DE"/>
        </w:rPr>
        <w:t>unreifen Frühgeborenen und kranken Neugeborenen mit Infektionen, angeborenen Herzfehlern, anderen Fehlbildungen usw.</w:t>
      </w:r>
    </w:p>
    <w:p w14:paraId="4170A8B4" w14:textId="77777777" w:rsidR="00A73D06" w:rsidRPr="00A73D06" w:rsidRDefault="00A73D06" w:rsidP="00221E8F">
      <w:pPr>
        <w:pStyle w:val="Listenabsatz"/>
        <w:numPr>
          <w:ilvl w:val="1"/>
          <w:numId w:val="2"/>
        </w:numPr>
        <w:rPr>
          <w:lang w:eastAsia="de-DE"/>
        </w:rPr>
      </w:pPr>
      <w:r w:rsidRPr="00A73D06">
        <w:rPr>
          <w:lang w:eastAsia="de-DE"/>
        </w:rPr>
        <w:t>Sonographie (Ultraschall)</w:t>
      </w:r>
    </w:p>
    <w:p w14:paraId="1A04E63F" w14:textId="77777777" w:rsidR="00A73D06" w:rsidRPr="00A73D06" w:rsidRDefault="00A73D06" w:rsidP="00221E8F">
      <w:pPr>
        <w:pStyle w:val="Listenabsatz"/>
        <w:numPr>
          <w:ilvl w:val="1"/>
          <w:numId w:val="2"/>
        </w:numPr>
        <w:rPr>
          <w:lang w:eastAsia="de-DE"/>
        </w:rPr>
      </w:pPr>
      <w:r w:rsidRPr="00A73D06">
        <w:rPr>
          <w:lang w:eastAsia="de-DE"/>
        </w:rPr>
        <w:t>Echokardiographie (Herzultraschall)</w:t>
      </w:r>
    </w:p>
    <w:p w14:paraId="4901C518" w14:textId="77777777" w:rsidR="00A73D06" w:rsidRPr="00A73D06" w:rsidRDefault="00A73D06" w:rsidP="00221E8F">
      <w:pPr>
        <w:pStyle w:val="Listenabsatz"/>
        <w:numPr>
          <w:ilvl w:val="1"/>
          <w:numId w:val="2"/>
        </w:numPr>
        <w:rPr>
          <w:lang w:eastAsia="de-DE"/>
        </w:rPr>
      </w:pPr>
      <w:r w:rsidRPr="00A73D06">
        <w:rPr>
          <w:lang w:eastAsia="de-DE"/>
        </w:rPr>
        <w:t>Spezielle Röntgendiagnostik</w:t>
      </w:r>
    </w:p>
    <w:p w14:paraId="63F30B20" w14:textId="0C334B30" w:rsidR="00A73D06" w:rsidRPr="00A73D06" w:rsidRDefault="00A73D06" w:rsidP="00221E8F">
      <w:pPr>
        <w:pStyle w:val="Listenabsatz"/>
        <w:numPr>
          <w:ilvl w:val="1"/>
          <w:numId w:val="2"/>
        </w:numPr>
        <w:rPr>
          <w:lang w:eastAsia="de-DE"/>
        </w:rPr>
      </w:pPr>
      <w:r w:rsidRPr="00A73D06">
        <w:rPr>
          <w:lang w:eastAsia="de-DE"/>
        </w:rPr>
        <w:t xml:space="preserve">EKG und Belastungs-EKG </w:t>
      </w:r>
    </w:p>
    <w:p w14:paraId="7DFEA98E" w14:textId="77777777" w:rsidR="00A73D06" w:rsidRPr="00A73D06" w:rsidRDefault="00A73D06" w:rsidP="00221E8F">
      <w:pPr>
        <w:pStyle w:val="Listenabsatz"/>
        <w:numPr>
          <w:ilvl w:val="1"/>
          <w:numId w:val="2"/>
        </w:numPr>
        <w:rPr>
          <w:lang w:eastAsia="de-DE"/>
        </w:rPr>
      </w:pPr>
      <w:r w:rsidRPr="00A73D06">
        <w:rPr>
          <w:lang w:eastAsia="de-DE"/>
        </w:rPr>
        <w:t>Langzeit EKG und Langzeit Blutdruck</w:t>
      </w:r>
    </w:p>
    <w:p w14:paraId="2DBBB21C" w14:textId="77777777" w:rsidR="00A73D06" w:rsidRPr="00A73D06" w:rsidRDefault="00A73D06" w:rsidP="00221E8F">
      <w:pPr>
        <w:pStyle w:val="Listenabsatz"/>
        <w:numPr>
          <w:ilvl w:val="1"/>
          <w:numId w:val="2"/>
        </w:numPr>
        <w:rPr>
          <w:lang w:eastAsia="de-DE"/>
        </w:rPr>
      </w:pPr>
      <w:r w:rsidRPr="00A73D06">
        <w:rPr>
          <w:lang w:eastAsia="de-DE"/>
        </w:rPr>
        <w:t>Computertomographie</w:t>
      </w:r>
    </w:p>
    <w:p w14:paraId="14ACAA06" w14:textId="77777777" w:rsidR="00A73D06" w:rsidRPr="00A73D06" w:rsidRDefault="00A73D06" w:rsidP="00221E8F">
      <w:pPr>
        <w:pStyle w:val="Listenabsatz"/>
        <w:numPr>
          <w:ilvl w:val="1"/>
          <w:numId w:val="2"/>
        </w:numPr>
        <w:rPr>
          <w:lang w:eastAsia="de-DE"/>
        </w:rPr>
      </w:pPr>
      <w:r w:rsidRPr="00A73D06">
        <w:rPr>
          <w:lang w:eastAsia="de-DE"/>
        </w:rPr>
        <w:t>Kernspintomographie</w:t>
      </w:r>
    </w:p>
    <w:p w14:paraId="3F037774" w14:textId="77777777" w:rsidR="00A73D06" w:rsidRPr="00A73D06" w:rsidRDefault="00A73D06" w:rsidP="00221E8F">
      <w:pPr>
        <w:pStyle w:val="Listenabsatz"/>
        <w:numPr>
          <w:ilvl w:val="1"/>
          <w:numId w:val="2"/>
        </w:numPr>
        <w:rPr>
          <w:lang w:eastAsia="de-DE"/>
        </w:rPr>
      </w:pPr>
      <w:r w:rsidRPr="00A73D06">
        <w:rPr>
          <w:lang w:eastAsia="de-DE"/>
        </w:rPr>
        <w:t>Spezielle Nierendiagnostik</w:t>
      </w:r>
    </w:p>
    <w:p w14:paraId="030A7DBA" w14:textId="77777777" w:rsidR="00A73D06" w:rsidRPr="00A73D06" w:rsidRDefault="00A73D06" w:rsidP="00221E8F">
      <w:pPr>
        <w:pStyle w:val="Listenabsatz"/>
        <w:numPr>
          <w:ilvl w:val="1"/>
          <w:numId w:val="2"/>
        </w:numPr>
        <w:rPr>
          <w:lang w:eastAsia="de-DE"/>
        </w:rPr>
      </w:pPr>
      <w:r w:rsidRPr="00A73D06">
        <w:rPr>
          <w:lang w:eastAsia="de-DE"/>
        </w:rPr>
        <w:t>Lungenfunktionstest</w:t>
      </w:r>
    </w:p>
    <w:p w14:paraId="44860137" w14:textId="77777777" w:rsidR="00A73D06" w:rsidRPr="00A73D06" w:rsidRDefault="00A73D06" w:rsidP="00221E8F">
      <w:pPr>
        <w:pStyle w:val="Listenabsatz"/>
        <w:numPr>
          <w:ilvl w:val="1"/>
          <w:numId w:val="2"/>
        </w:numPr>
        <w:rPr>
          <w:lang w:eastAsia="de-DE"/>
        </w:rPr>
      </w:pPr>
      <w:r w:rsidRPr="00A73D06">
        <w:rPr>
          <w:lang w:eastAsia="de-DE"/>
        </w:rPr>
        <w:t>Schlaflabor</w:t>
      </w:r>
    </w:p>
    <w:p w14:paraId="63E9811C" w14:textId="77777777" w:rsidR="00A73D06" w:rsidRPr="00A73D06" w:rsidRDefault="00A73D06" w:rsidP="00221E8F">
      <w:pPr>
        <w:pStyle w:val="Listenabsatz"/>
        <w:numPr>
          <w:ilvl w:val="1"/>
          <w:numId w:val="2"/>
        </w:numPr>
        <w:rPr>
          <w:lang w:eastAsia="de-DE"/>
        </w:rPr>
      </w:pPr>
      <w:r w:rsidRPr="00A73D06">
        <w:rPr>
          <w:lang w:eastAsia="de-DE"/>
        </w:rPr>
        <w:t>Endoskopie</w:t>
      </w:r>
    </w:p>
    <w:p w14:paraId="100AEFC2" w14:textId="77777777" w:rsidR="00A73D06" w:rsidRPr="00A73D06" w:rsidRDefault="00A73D06" w:rsidP="00221E8F">
      <w:pPr>
        <w:pStyle w:val="Listenabsatz"/>
        <w:numPr>
          <w:ilvl w:val="1"/>
          <w:numId w:val="2"/>
        </w:numPr>
        <w:rPr>
          <w:lang w:eastAsia="de-DE"/>
        </w:rPr>
      </w:pPr>
      <w:r w:rsidRPr="00A73D06">
        <w:rPr>
          <w:lang w:eastAsia="de-DE"/>
        </w:rPr>
        <w:t>Allergiediagnostik</w:t>
      </w:r>
    </w:p>
    <w:p w14:paraId="0E9C9E20" w14:textId="77777777" w:rsidR="00A73D06" w:rsidRPr="00A73D06" w:rsidRDefault="00A73D06" w:rsidP="00221E8F">
      <w:pPr>
        <w:pStyle w:val="Listenabsatz"/>
        <w:numPr>
          <w:ilvl w:val="1"/>
          <w:numId w:val="2"/>
        </w:numPr>
        <w:rPr>
          <w:lang w:eastAsia="de-DE"/>
        </w:rPr>
      </w:pPr>
      <w:r w:rsidRPr="00A73D06">
        <w:rPr>
          <w:lang w:eastAsia="de-DE"/>
        </w:rPr>
        <w:t>Entwicklungstest</w:t>
      </w:r>
    </w:p>
    <w:p w14:paraId="296AF164" w14:textId="77777777" w:rsidR="00A73D06" w:rsidRPr="00A73D06" w:rsidRDefault="00A73D06" w:rsidP="00221E8F">
      <w:pPr>
        <w:pStyle w:val="Listenabsatz"/>
        <w:numPr>
          <w:ilvl w:val="1"/>
          <w:numId w:val="2"/>
        </w:numPr>
        <w:rPr>
          <w:lang w:eastAsia="de-DE"/>
        </w:rPr>
      </w:pPr>
      <w:r w:rsidRPr="00A73D06">
        <w:rPr>
          <w:lang w:eastAsia="de-DE"/>
        </w:rPr>
        <w:t>Hörtest</w:t>
      </w:r>
    </w:p>
    <w:p w14:paraId="06BB52E9" w14:textId="77777777" w:rsidR="00A73D06" w:rsidRPr="00A73D06" w:rsidRDefault="00A73D06" w:rsidP="00221E8F">
      <w:pPr>
        <w:pStyle w:val="Listenabsatz"/>
        <w:numPr>
          <w:ilvl w:val="1"/>
          <w:numId w:val="2"/>
        </w:numPr>
        <w:rPr>
          <w:lang w:eastAsia="de-DE"/>
        </w:rPr>
      </w:pPr>
      <w:r w:rsidRPr="00A73D06">
        <w:rPr>
          <w:lang w:eastAsia="de-DE"/>
        </w:rPr>
        <w:lastRenderedPageBreak/>
        <w:t>Stoffwechseldiagnostik</w:t>
      </w:r>
    </w:p>
    <w:p w14:paraId="051FEA1D" w14:textId="6082B8EA" w:rsidR="004153FE" w:rsidRDefault="004153FE" w:rsidP="00221E8F">
      <w:pPr>
        <w:pStyle w:val="Listenabsatz"/>
        <w:numPr>
          <w:ilvl w:val="1"/>
          <w:numId w:val="2"/>
        </w:numPr>
      </w:pPr>
      <w:r>
        <w:t>Analgosedierung</w:t>
      </w:r>
    </w:p>
    <w:p w14:paraId="34651428" w14:textId="77777777" w:rsidR="004153FE" w:rsidRDefault="004153FE" w:rsidP="00221E8F">
      <w:pPr>
        <w:pStyle w:val="Listenabsatz"/>
        <w:numPr>
          <w:ilvl w:val="1"/>
          <w:numId w:val="2"/>
        </w:numPr>
      </w:pPr>
      <w:r>
        <w:t xml:space="preserve">Impfung des Kindes </w:t>
      </w:r>
    </w:p>
    <w:p w14:paraId="24C31029" w14:textId="77777777" w:rsidR="004153FE" w:rsidRDefault="004153FE" w:rsidP="00221E8F">
      <w:pPr>
        <w:pStyle w:val="Listenabsatz"/>
        <w:numPr>
          <w:ilvl w:val="1"/>
          <w:numId w:val="2"/>
        </w:numPr>
      </w:pPr>
      <w:r>
        <w:t>Venöser Zugang beim Kind/Säugling</w:t>
      </w:r>
    </w:p>
    <w:p w14:paraId="6A4FAF43" w14:textId="77777777" w:rsidR="004153FE" w:rsidRDefault="004153FE" w:rsidP="00221E8F">
      <w:pPr>
        <w:pStyle w:val="Listenabsatz"/>
        <w:numPr>
          <w:ilvl w:val="1"/>
          <w:numId w:val="2"/>
        </w:numPr>
      </w:pPr>
      <w:r>
        <w:t>Suprapubische Blasenpunktion</w:t>
      </w:r>
    </w:p>
    <w:p w14:paraId="0E038A4A" w14:textId="77777777" w:rsidR="004153FE" w:rsidRDefault="004153FE" w:rsidP="00221E8F">
      <w:pPr>
        <w:pStyle w:val="Listenabsatz"/>
        <w:numPr>
          <w:ilvl w:val="1"/>
          <w:numId w:val="2"/>
        </w:numPr>
      </w:pPr>
      <w:proofErr w:type="spellStart"/>
      <w:r>
        <w:t>Blasenkatherismus</w:t>
      </w:r>
      <w:proofErr w:type="spellEnd"/>
      <w:r>
        <w:t xml:space="preserve"> beim Säugling</w:t>
      </w:r>
    </w:p>
    <w:p w14:paraId="38DCF068" w14:textId="51695E7D" w:rsidR="004153FE" w:rsidRDefault="00C46DFB" w:rsidP="00221E8F">
      <w:pPr>
        <w:pStyle w:val="Listenabsatz"/>
        <w:numPr>
          <w:ilvl w:val="1"/>
          <w:numId w:val="2"/>
        </w:numPr>
      </w:pPr>
      <w:r>
        <w:t>Lumbalpunktionen</w:t>
      </w:r>
    </w:p>
    <w:p w14:paraId="68F04AF6" w14:textId="525ACC08" w:rsidR="004153FE" w:rsidRDefault="004153FE" w:rsidP="00221E8F">
      <w:pPr>
        <w:pStyle w:val="Listenabsatz"/>
        <w:numPr>
          <w:ilvl w:val="1"/>
          <w:numId w:val="2"/>
        </w:numPr>
      </w:pPr>
      <w:r>
        <w:t>Blutgasanalyse /</w:t>
      </w:r>
      <w:proofErr w:type="spellStart"/>
      <w:r>
        <w:t>Be</w:t>
      </w:r>
      <w:r w:rsidR="00C46DFB">
        <w:t>d</w:t>
      </w:r>
      <w:r>
        <w:t>side</w:t>
      </w:r>
      <w:proofErr w:type="spellEnd"/>
      <w:r>
        <w:t>-Labordiagnostik</w:t>
      </w:r>
    </w:p>
    <w:p w14:paraId="381DC6C9" w14:textId="523FD4D2" w:rsidR="004153FE" w:rsidRDefault="004153FE" w:rsidP="00221E8F">
      <w:pPr>
        <w:pStyle w:val="Listenabsatz"/>
        <w:numPr>
          <w:ilvl w:val="1"/>
          <w:numId w:val="2"/>
        </w:numPr>
      </w:pPr>
      <w:r>
        <w:t>Au</w:t>
      </w:r>
      <w:r w:rsidR="00A73D06">
        <w:t>s</w:t>
      </w:r>
      <w:r>
        <w:t>wertung einer 24-Stunden.Blutdruckmessung beim Kind</w:t>
      </w:r>
    </w:p>
    <w:p w14:paraId="1F9E4FE7" w14:textId="587D85AD" w:rsidR="004153FE" w:rsidRDefault="004153FE" w:rsidP="00221E8F">
      <w:pPr>
        <w:pStyle w:val="Listenabsatz"/>
        <w:numPr>
          <w:ilvl w:val="1"/>
          <w:numId w:val="2"/>
        </w:numPr>
      </w:pPr>
      <w:r>
        <w:t>Diabetesberatung bei Neueinstellung oder Verlaufskontrolle (Diabetes Typ I)</w:t>
      </w:r>
    </w:p>
    <w:p w14:paraId="63EFD2BF" w14:textId="189276F6" w:rsidR="004153FE" w:rsidRDefault="004153FE" w:rsidP="00221E8F">
      <w:pPr>
        <w:pStyle w:val="Listenabsatz"/>
        <w:numPr>
          <w:ilvl w:val="1"/>
          <w:numId w:val="2"/>
        </w:numPr>
      </w:pPr>
      <w:r>
        <w:t>Inhalationsschulung bei Asthma Bronchiale</w:t>
      </w:r>
    </w:p>
    <w:p w14:paraId="39C9344A" w14:textId="5B091825" w:rsidR="004153FE" w:rsidRDefault="004153FE" w:rsidP="00221E8F">
      <w:pPr>
        <w:pStyle w:val="Listenabsatz"/>
        <w:numPr>
          <w:ilvl w:val="1"/>
          <w:numId w:val="2"/>
        </w:numPr>
      </w:pPr>
      <w:r>
        <w:t>Schellong-Test</w:t>
      </w:r>
    </w:p>
    <w:p w14:paraId="510E948F" w14:textId="77777777" w:rsidR="004153FE" w:rsidRDefault="004153FE" w:rsidP="004153FE">
      <w:pPr>
        <w:pStyle w:val="Listenabsatz"/>
        <w:numPr>
          <w:ilvl w:val="0"/>
          <w:numId w:val="0"/>
        </w:numPr>
        <w:ind w:left="1440"/>
      </w:pPr>
    </w:p>
    <w:p w14:paraId="329EB128" w14:textId="28A259D4" w:rsidR="00EA5DCB" w:rsidRDefault="00EA5DCB" w:rsidP="00EA5DCB">
      <w:pPr>
        <w:pStyle w:val="Listenabsatz"/>
      </w:pPr>
      <w:r w:rsidRPr="000335F7">
        <w:t>Schulung und Vertiefen gezielter Anamneseerhebung bezüglich verschiedener</w:t>
      </w:r>
      <w:r>
        <w:t xml:space="preserve"> </w:t>
      </w:r>
      <w:r w:rsidR="0055699C">
        <w:t>pädiatrischer</w:t>
      </w:r>
      <w:r w:rsidRPr="000335F7">
        <w:t xml:space="preserve"> Krankheitsbilder</w:t>
      </w:r>
      <w:r>
        <w:t>:</w:t>
      </w:r>
    </w:p>
    <w:p w14:paraId="0C75FFBA" w14:textId="77777777" w:rsidR="00D64E96" w:rsidRDefault="00D64E96" w:rsidP="00D64E96">
      <w:pPr>
        <w:pStyle w:val="Listenabsatz"/>
        <w:numPr>
          <w:ilvl w:val="0"/>
          <w:numId w:val="0"/>
        </w:numPr>
        <w:ind w:left="1440"/>
      </w:pPr>
    </w:p>
    <w:p w14:paraId="3F06A05A" w14:textId="0AB269CC" w:rsidR="00100522" w:rsidRPr="00100522" w:rsidRDefault="00100522" w:rsidP="00221E8F">
      <w:pPr>
        <w:pStyle w:val="Listenabsatz"/>
        <w:numPr>
          <w:ilvl w:val="1"/>
          <w:numId w:val="2"/>
        </w:numPr>
        <w:rPr>
          <w:lang w:eastAsia="de-DE"/>
        </w:rPr>
      </w:pPr>
      <w:r w:rsidRPr="00100522">
        <w:rPr>
          <w:lang w:eastAsia="de-DE"/>
        </w:rPr>
        <w:t>Infektionserkrankungen</w:t>
      </w:r>
    </w:p>
    <w:p w14:paraId="7C427448" w14:textId="79917A18" w:rsidR="00100522" w:rsidRPr="00100522" w:rsidRDefault="00100522" w:rsidP="00221E8F">
      <w:pPr>
        <w:pStyle w:val="Listenabsatz"/>
        <w:numPr>
          <w:ilvl w:val="1"/>
          <w:numId w:val="2"/>
        </w:numPr>
        <w:rPr>
          <w:lang w:eastAsia="de-DE"/>
        </w:rPr>
      </w:pPr>
      <w:r w:rsidRPr="00100522">
        <w:rPr>
          <w:lang w:eastAsia="de-DE"/>
        </w:rPr>
        <w:t>Atemwegserkrankungen</w:t>
      </w:r>
    </w:p>
    <w:p w14:paraId="1C73FB53" w14:textId="5D05D364" w:rsidR="00100522" w:rsidRPr="00100522" w:rsidRDefault="00100522" w:rsidP="00221E8F">
      <w:pPr>
        <w:pStyle w:val="Listenabsatz"/>
        <w:numPr>
          <w:ilvl w:val="1"/>
          <w:numId w:val="2"/>
        </w:numPr>
        <w:rPr>
          <w:lang w:eastAsia="de-DE"/>
        </w:rPr>
      </w:pPr>
      <w:r w:rsidRPr="00100522">
        <w:rPr>
          <w:lang w:eastAsia="de-DE"/>
        </w:rPr>
        <w:t>Asthma</w:t>
      </w:r>
    </w:p>
    <w:p w14:paraId="287D5AB9" w14:textId="438B9A17" w:rsidR="00100522" w:rsidRPr="00100522" w:rsidRDefault="00100522" w:rsidP="00221E8F">
      <w:pPr>
        <w:pStyle w:val="Listenabsatz"/>
        <w:numPr>
          <w:ilvl w:val="1"/>
          <w:numId w:val="2"/>
        </w:numPr>
        <w:rPr>
          <w:lang w:eastAsia="de-DE"/>
        </w:rPr>
      </w:pPr>
      <w:r w:rsidRPr="00100522">
        <w:rPr>
          <w:lang w:eastAsia="de-DE"/>
        </w:rPr>
        <w:t>Harnwegsinfektionen</w:t>
      </w:r>
    </w:p>
    <w:p w14:paraId="6C0E2E31" w14:textId="5A033C6E" w:rsidR="00100522" w:rsidRPr="00100522" w:rsidRDefault="00100522" w:rsidP="00221E8F">
      <w:pPr>
        <w:pStyle w:val="Listenabsatz"/>
        <w:numPr>
          <w:ilvl w:val="1"/>
          <w:numId w:val="2"/>
        </w:numPr>
        <w:rPr>
          <w:lang w:eastAsia="de-DE"/>
        </w:rPr>
      </w:pPr>
      <w:r w:rsidRPr="00100522">
        <w:rPr>
          <w:lang w:eastAsia="de-DE"/>
        </w:rPr>
        <w:t>Diabetes</w:t>
      </w:r>
    </w:p>
    <w:p w14:paraId="770EF679" w14:textId="5DA33A5F" w:rsidR="00100522" w:rsidRPr="00100522" w:rsidRDefault="00100522" w:rsidP="00221E8F">
      <w:pPr>
        <w:pStyle w:val="Listenabsatz"/>
        <w:numPr>
          <w:ilvl w:val="1"/>
          <w:numId w:val="2"/>
        </w:numPr>
        <w:rPr>
          <w:lang w:eastAsia="de-DE"/>
        </w:rPr>
      </w:pPr>
      <w:r w:rsidRPr="00100522">
        <w:rPr>
          <w:lang w:eastAsia="de-DE"/>
        </w:rPr>
        <w:t>Anfallsleiden</w:t>
      </w:r>
    </w:p>
    <w:p w14:paraId="141276B9" w14:textId="493233B5" w:rsidR="00100522" w:rsidRPr="00100522" w:rsidRDefault="00100522" w:rsidP="00221E8F">
      <w:pPr>
        <w:pStyle w:val="Listenabsatz"/>
        <w:numPr>
          <w:ilvl w:val="1"/>
          <w:numId w:val="2"/>
        </w:numPr>
        <w:rPr>
          <w:lang w:eastAsia="de-DE"/>
        </w:rPr>
      </w:pPr>
      <w:r w:rsidRPr="00100522">
        <w:rPr>
          <w:lang w:eastAsia="de-DE"/>
        </w:rPr>
        <w:t>Mukoviszidose</w:t>
      </w:r>
    </w:p>
    <w:p w14:paraId="236146F0" w14:textId="25F6883D" w:rsidR="00100522" w:rsidRPr="00100522" w:rsidRDefault="00100522" w:rsidP="00221E8F">
      <w:pPr>
        <w:pStyle w:val="Listenabsatz"/>
        <w:numPr>
          <w:ilvl w:val="1"/>
          <w:numId w:val="2"/>
        </w:numPr>
        <w:rPr>
          <w:lang w:eastAsia="de-DE"/>
        </w:rPr>
      </w:pPr>
      <w:r w:rsidRPr="00100522">
        <w:rPr>
          <w:lang w:eastAsia="de-DE"/>
        </w:rPr>
        <w:t>Magen-Darm-Erkrankungen</w:t>
      </w:r>
    </w:p>
    <w:p w14:paraId="65EB33B6" w14:textId="7DD54BB2" w:rsidR="00100522" w:rsidRPr="00100522" w:rsidRDefault="00100522" w:rsidP="00221E8F">
      <w:pPr>
        <w:pStyle w:val="Listenabsatz"/>
        <w:numPr>
          <w:ilvl w:val="1"/>
          <w:numId w:val="2"/>
        </w:numPr>
        <w:rPr>
          <w:lang w:eastAsia="de-DE"/>
        </w:rPr>
      </w:pPr>
      <w:r w:rsidRPr="00100522">
        <w:rPr>
          <w:lang w:eastAsia="de-DE"/>
        </w:rPr>
        <w:t>Herz-Kreislauf-Erkrankungen</w:t>
      </w:r>
    </w:p>
    <w:p w14:paraId="0B2BB4BF" w14:textId="7AC5ED10" w:rsidR="00100522" w:rsidRPr="00100522" w:rsidRDefault="00100522" w:rsidP="00221E8F">
      <w:pPr>
        <w:pStyle w:val="Listenabsatz"/>
        <w:numPr>
          <w:ilvl w:val="1"/>
          <w:numId w:val="2"/>
        </w:numPr>
        <w:rPr>
          <w:lang w:eastAsia="de-DE"/>
        </w:rPr>
      </w:pPr>
      <w:r w:rsidRPr="00100522">
        <w:rPr>
          <w:lang w:eastAsia="de-DE"/>
        </w:rPr>
        <w:t>psychische Erkrankungen</w:t>
      </w:r>
    </w:p>
    <w:p w14:paraId="26C1BEE2" w14:textId="0F692261" w:rsidR="00100522" w:rsidRPr="00100522" w:rsidRDefault="00100522" w:rsidP="00221E8F">
      <w:pPr>
        <w:pStyle w:val="Listenabsatz"/>
        <w:numPr>
          <w:ilvl w:val="1"/>
          <w:numId w:val="2"/>
        </w:numPr>
        <w:rPr>
          <w:lang w:eastAsia="de-DE"/>
        </w:rPr>
      </w:pPr>
      <w:r w:rsidRPr="00100522">
        <w:rPr>
          <w:lang w:eastAsia="de-DE"/>
        </w:rPr>
        <w:t>Gedeihstörungen</w:t>
      </w:r>
    </w:p>
    <w:p w14:paraId="71C4A01E" w14:textId="16247354" w:rsidR="00100522" w:rsidRPr="00100522" w:rsidRDefault="00100522" w:rsidP="00221E8F">
      <w:pPr>
        <w:pStyle w:val="Listenabsatz"/>
        <w:numPr>
          <w:ilvl w:val="1"/>
          <w:numId w:val="2"/>
        </w:numPr>
        <w:rPr>
          <w:lang w:eastAsia="de-DE"/>
        </w:rPr>
      </w:pPr>
      <w:r w:rsidRPr="00100522">
        <w:rPr>
          <w:lang w:eastAsia="de-DE"/>
        </w:rPr>
        <w:t>Schlafstörungen</w:t>
      </w:r>
    </w:p>
    <w:p w14:paraId="1F3F8BB2" w14:textId="4F5893F1" w:rsidR="00100522" w:rsidRDefault="00100522" w:rsidP="00221E8F">
      <w:pPr>
        <w:pStyle w:val="Listenabsatz"/>
        <w:numPr>
          <w:ilvl w:val="1"/>
          <w:numId w:val="2"/>
        </w:numPr>
        <w:rPr>
          <w:lang w:eastAsia="de-DE"/>
        </w:rPr>
      </w:pPr>
      <w:r w:rsidRPr="00100522">
        <w:rPr>
          <w:lang w:eastAsia="de-DE"/>
        </w:rPr>
        <w:t>Behandlung von Blutschwämmchen</w:t>
      </w:r>
    </w:p>
    <w:p w14:paraId="0CC31146" w14:textId="1E00C178" w:rsidR="00C46DFB" w:rsidRDefault="00100522" w:rsidP="00221E8F">
      <w:pPr>
        <w:pStyle w:val="Listenabsatz"/>
        <w:numPr>
          <w:ilvl w:val="1"/>
          <w:numId w:val="2"/>
        </w:numPr>
        <w:rPr>
          <w:lang w:eastAsia="de-DE"/>
        </w:rPr>
      </w:pPr>
      <w:r w:rsidRPr="00100522">
        <w:rPr>
          <w:lang w:eastAsia="de-DE"/>
        </w:rPr>
        <w:t xml:space="preserve">Stoffwechselentgleisungen </w:t>
      </w:r>
    </w:p>
    <w:p w14:paraId="474F1421" w14:textId="608E2141" w:rsidR="00100522" w:rsidRDefault="00C46DFB" w:rsidP="00221E8F">
      <w:pPr>
        <w:pStyle w:val="Listenabsatz"/>
        <w:numPr>
          <w:ilvl w:val="2"/>
          <w:numId w:val="2"/>
        </w:numPr>
        <w:rPr>
          <w:lang w:eastAsia="de-DE"/>
        </w:rPr>
      </w:pPr>
      <w:r>
        <w:rPr>
          <w:lang w:eastAsia="de-DE"/>
        </w:rPr>
        <w:t xml:space="preserve">Ketoazidose </w:t>
      </w:r>
    </w:p>
    <w:p w14:paraId="479EA6CF" w14:textId="4EBF30EA" w:rsidR="00C46DFB" w:rsidRDefault="00C46DFB" w:rsidP="00221E8F">
      <w:pPr>
        <w:pStyle w:val="Listenabsatz"/>
        <w:numPr>
          <w:ilvl w:val="2"/>
          <w:numId w:val="2"/>
        </w:numPr>
        <w:rPr>
          <w:lang w:eastAsia="de-DE"/>
        </w:rPr>
      </w:pPr>
      <w:r>
        <w:rPr>
          <w:lang w:eastAsia="de-DE"/>
        </w:rPr>
        <w:t>Status epilepticus</w:t>
      </w:r>
    </w:p>
    <w:p w14:paraId="17C457A1" w14:textId="17DABC20" w:rsidR="00C46DFB" w:rsidRDefault="00C46DFB" w:rsidP="00221E8F">
      <w:pPr>
        <w:pStyle w:val="Listenabsatz"/>
        <w:numPr>
          <w:ilvl w:val="2"/>
          <w:numId w:val="2"/>
        </w:numPr>
        <w:rPr>
          <w:lang w:eastAsia="de-DE"/>
        </w:rPr>
      </w:pPr>
      <w:r>
        <w:rPr>
          <w:lang w:eastAsia="de-DE"/>
        </w:rPr>
        <w:t xml:space="preserve">Status </w:t>
      </w:r>
      <w:proofErr w:type="spellStart"/>
      <w:r>
        <w:rPr>
          <w:lang w:eastAsia="de-DE"/>
        </w:rPr>
        <w:t>asthmaticus</w:t>
      </w:r>
      <w:proofErr w:type="spellEnd"/>
    </w:p>
    <w:p w14:paraId="1947FF21" w14:textId="36B89AAB" w:rsidR="00C46DFB" w:rsidRDefault="00C46DFB" w:rsidP="00221E8F">
      <w:pPr>
        <w:pStyle w:val="Listenabsatz"/>
        <w:numPr>
          <w:ilvl w:val="2"/>
          <w:numId w:val="2"/>
        </w:numPr>
        <w:rPr>
          <w:lang w:eastAsia="de-DE"/>
        </w:rPr>
      </w:pPr>
      <w:r>
        <w:rPr>
          <w:lang w:eastAsia="de-DE"/>
        </w:rPr>
        <w:t xml:space="preserve">Status </w:t>
      </w:r>
      <w:proofErr w:type="spellStart"/>
      <w:r>
        <w:rPr>
          <w:lang w:eastAsia="de-DE"/>
        </w:rPr>
        <w:t>migränosus</w:t>
      </w:r>
      <w:proofErr w:type="spellEnd"/>
      <w:r>
        <w:rPr>
          <w:lang w:eastAsia="de-DE"/>
        </w:rPr>
        <w:t>, usw.</w:t>
      </w:r>
    </w:p>
    <w:p w14:paraId="28CD6756" w14:textId="005F1529" w:rsidR="00C46DFB" w:rsidRPr="00100522" w:rsidRDefault="006044CE" w:rsidP="00221E8F">
      <w:pPr>
        <w:pStyle w:val="Listenabsatz"/>
        <w:numPr>
          <w:ilvl w:val="1"/>
          <w:numId w:val="2"/>
        </w:numPr>
        <w:rPr>
          <w:lang w:eastAsia="de-DE"/>
        </w:rPr>
      </w:pPr>
      <w:r>
        <w:rPr>
          <w:lang w:eastAsia="de-DE"/>
        </w:rPr>
        <w:t xml:space="preserve">Enge konsiliarische Zusammenarbeit mit den anderen Fachabteilungen je nach Fragestellung. </w:t>
      </w:r>
    </w:p>
    <w:p w14:paraId="2FE61885" w14:textId="77777777" w:rsidR="00100522" w:rsidRPr="00100522" w:rsidRDefault="00100522" w:rsidP="00100522">
      <w:pPr>
        <w:pStyle w:val="Listenabsatz"/>
        <w:numPr>
          <w:ilvl w:val="0"/>
          <w:numId w:val="0"/>
        </w:numPr>
        <w:ind w:left="720"/>
        <w:rPr>
          <w:lang w:eastAsia="de-DE"/>
        </w:rPr>
      </w:pPr>
    </w:p>
    <w:p w14:paraId="35DA4219" w14:textId="2802488C" w:rsidR="008E5904" w:rsidRDefault="008E5904" w:rsidP="00100522">
      <w:pPr>
        <w:ind w:left="720" w:hanging="360"/>
      </w:pPr>
    </w:p>
    <w:p w14:paraId="382284C7" w14:textId="77777777" w:rsidR="0055699C" w:rsidRDefault="0055699C">
      <w:pPr>
        <w:spacing w:after="200" w:line="276" w:lineRule="auto"/>
        <w:rPr>
          <w:b/>
          <w:bCs/>
          <w:u w:val="single"/>
          <w:lang w:val="en-US"/>
        </w:rPr>
      </w:pPr>
      <w:r>
        <w:rPr>
          <w:b/>
          <w:bCs/>
          <w:u w:val="single"/>
          <w:lang w:val="en-US"/>
        </w:rPr>
        <w:br w:type="page"/>
      </w:r>
    </w:p>
    <w:p w14:paraId="0445D8F5" w14:textId="2C1EE421" w:rsidR="008E5904" w:rsidRDefault="008E5904" w:rsidP="008E5904">
      <w:pPr>
        <w:rPr>
          <w:b/>
          <w:bCs/>
          <w:u w:val="single"/>
          <w:lang w:val="en-US"/>
        </w:rPr>
      </w:pPr>
      <w:proofErr w:type="spellStart"/>
      <w:r>
        <w:rPr>
          <w:b/>
          <w:bCs/>
          <w:u w:val="single"/>
          <w:lang w:val="en-US"/>
        </w:rPr>
        <w:lastRenderedPageBreak/>
        <w:t>Psychiatrie</w:t>
      </w:r>
      <w:proofErr w:type="spellEnd"/>
    </w:p>
    <w:p w14:paraId="67CEA064" w14:textId="206EB92E" w:rsidR="008E5904" w:rsidRPr="008E5904" w:rsidRDefault="008E5904" w:rsidP="009B0DB9">
      <w:pPr>
        <w:pStyle w:val="berschrift2"/>
        <w:rPr>
          <w:bCs/>
        </w:rPr>
      </w:pPr>
      <w:bookmarkStart w:id="15" w:name="_Toc165547182"/>
      <w:r>
        <w:t xml:space="preserve">Klinik für </w:t>
      </w:r>
      <w:r w:rsidRPr="008E5904">
        <w:t>Psychiatrie, Psychotherapie und Psychosomatik</w:t>
      </w:r>
      <w:bookmarkEnd w:id="15"/>
    </w:p>
    <w:p w14:paraId="06A0D7FE" w14:textId="750B67ED" w:rsidR="008E5904" w:rsidRDefault="008E5904" w:rsidP="006E59A1">
      <w:pPr>
        <w:rPr>
          <w:bCs/>
          <w:sz w:val="26"/>
          <w:szCs w:val="26"/>
        </w:rPr>
      </w:pPr>
      <w:bookmarkStart w:id="16" w:name="_Toc159331709"/>
      <w:bookmarkStart w:id="17" w:name="_Toc159840355"/>
      <w:r>
        <w:rPr>
          <w:noProof/>
        </w:rPr>
        <w:drawing>
          <wp:anchor distT="0" distB="0" distL="114300" distR="114300" simplePos="0" relativeHeight="251670528" behindDoc="0" locked="0" layoutInCell="1" allowOverlap="1" wp14:anchorId="0DAE982C" wp14:editId="027FF42F">
            <wp:simplePos x="0" y="0"/>
            <wp:positionH relativeFrom="margin">
              <wp:align>left</wp:align>
            </wp:positionH>
            <wp:positionV relativeFrom="paragraph">
              <wp:posOffset>193040</wp:posOffset>
            </wp:positionV>
            <wp:extent cx="2080800" cy="16236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80800" cy="1623600"/>
                    </a:xfrm>
                    <a:prstGeom prst="rect">
                      <a:avLst/>
                    </a:prstGeom>
                  </pic:spPr>
                </pic:pic>
              </a:graphicData>
            </a:graphic>
            <wp14:sizeRelH relativeFrom="page">
              <wp14:pctWidth>0</wp14:pctWidth>
            </wp14:sizeRelH>
            <wp14:sizeRelV relativeFrom="page">
              <wp14:pctHeight>0</wp14:pctHeight>
            </wp14:sizeRelV>
          </wp:anchor>
        </w:drawing>
      </w:r>
      <w:bookmarkEnd w:id="16"/>
      <w:bookmarkEnd w:id="17"/>
    </w:p>
    <w:p w14:paraId="71881884" w14:textId="77777777" w:rsidR="008E5904" w:rsidRDefault="008E5904" w:rsidP="008E5904">
      <w:pPr>
        <w:rPr>
          <w:b/>
          <w:bCs/>
        </w:rPr>
      </w:pPr>
      <w:r>
        <w:rPr>
          <w:b/>
          <w:bCs/>
        </w:rPr>
        <w:t>Dr. med. Ulrich Frey</w:t>
      </w:r>
    </w:p>
    <w:p w14:paraId="096F980B" w14:textId="77777777" w:rsidR="008E5904" w:rsidRDefault="008E5904" w:rsidP="008E5904">
      <w:r>
        <w:t>Ärztlicher Direktor</w:t>
      </w:r>
    </w:p>
    <w:p w14:paraId="394D5DFA" w14:textId="27D34977" w:rsidR="008E5904" w:rsidRPr="008E5904" w:rsidRDefault="008E5904" w:rsidP="008E5904">
      <w:r>
        <w:t>Chefarzt</w:t>
      </w:r>
      <w:r w:rsidRPr="00593701">
        <w:br/>
      </w:r>
      <w:r w:rsidRPr="008E5904">
        <w:t>Facharzt für Psychiatrie und Psychotherapie</w:t>
      </w:r>
      <w:r w:rsidRPr="008E5904">
        <w:br/>
        <w:t>Zusatzbezeichnung: Suchtmedizin</w:t>
      </w:r>
      <w:r w:rsidRPr="008E5904">
        <w:br/>
        <w:t>Weitere Qualifikationen: Ärztliches Qualitätsmanagement</w:t>
      </w:r>
      <w:r w:rsidRPr="008E5904">
        <w:br/>
      </w:r>
      <w:hyperlink r:id="rId28" w:tgtFrame="_self" w:history="1">
        <w:r w:rsidRPr="008E5904">
          <w:t>Weiterbildungsbefugnis</w:t>
        </w:r>
      </w:hyperlink>
    </w:p>
    <w:p w14:paraId="681B00A2" w14:textId="77777777" w:rsidR="008E5904" w:rsidRDefault="008E5904" w:rsidP="008E5904">
      <w:pPr>
        <w:rPr>
          <w:b/>
          <w:bCs/>
          <w:u w:val="single"/>
          <w:lang w:val="en-US"/>
        </w:rPr>
      </w:pPr>
    </w:p>
    <w:p w14:paraId="35C98D3E" w14:textId="77777777" w:rsidR="006E59A1" w:rsidRDefault="006E59A1" w:rsidP="008E5904"/>
    <w:p w14:paraId="216C66A7" w14:textId="77777777" w:rsidR="00A317A7" w:rsidRPr="00A317A7" w:rsidRDefault="00A317A7" w:rsidP="00A317A7">
      <w:pPr>
        <w:shd w:val="clear" w:color="auto" w:fill="FFFFFF" w:themeFill="background1"/>
        <w:spacing w:line="240" w:lineRule="auto"/>
        <w:jc w:val="both"/>
      </w:pPr>
      <w:r w:rsidRPr="00A317A7">
        <w:t xml:space="preserve">Die Abteilung für Psychiatrie und Psychotherapie erfüllt mit 60 stationären und 20 teilstationären Plätzen sowie einer psychiatrischen Institutsambulanz den regionalen Vollversorgungsauftrag. Es wird gemeindepsychiatrisch orientiert, nach dem Prinzip der offenen Türen gearbeitet. </w:t>
      </w:r>
    </w:p>
    <w:p w14:paraId="56AACF69" w14:textId="77777777" w:rsidR="00A317A7" w:rsidRPr="00A317A7" w:rsidRDefault="00A317A7" w:rsidP="00A317A7">
      <w:pPr>
        <w:shd w:val="clear" w:color="auto" w:fill="FFFFFF" w:themeFill="background1"/>
        <w:spacing w:line="240" w:lineRule="auto"/>
        <w:jc w:val="both"/>
      </w:pPr>
      <w:r w:rsidRPr="00A317A7">
        <w:t xml:space="preserve">Im stationären Bereich werden jährlich ca. 1200 Patienten behandelt. Im teilstationären Bereich ca. 250 und die psychiatrische Institutsambulanz hat ca. 900 Scheine im Quartal. In alle Bereiche kann rotiert werden. In der Abteilung sind 5 Fachärzte für Psychiatrie und Psychotherapie angestellt, so dass eine enge fachärztliche Supervision kontinuierlich gewährleistet wird. Die Behandlung erfolgt unter Berücksichtigung der psychiatrischen psychotherapeutischen Anamnese- und Befunderhebung und Einbeziehung familiäre, psychosoziale, altersspezifische, epidemiologische und transkulturelle sowie Kultur- und Werteorientierte Gesichtspunkte, einschließlich der Anwendung standardisierter Verfahren von Fremd- und Selbstbeurteilungsskalen. </w:t>
      </w:r>
    </w:p>
    <w:p w14:paraId="71E3D891" w14:textId="77777777" w:rsidR="00A317A7" w:rsidRPr="00A317A7" w:rsidRDefault="00A317A7" w:rsidP="00A317A7">
      <w:pPr>
        <w:shd w:val="clear" w:color="auto" w:fill="FFFFFF" w:themeFill="background1"/>
        <w:spacing w:line="240" w:lineRule="auto"/>
        <w:jc w:val="both"/>
      </w:pPr>
      <w:r w:rsidRPr="00A317A7">
        <w:t xml:space="preserve">An apparativer Diagnostik wird in der Klinik EEG, CCT, MRT angeboten. Durch wöchentlich stattfindende radiologische Konferenzen wird die Kompetenz in der Beurteilung bildgebender Verfahren ausgebildet. Der hiesige radiologische Chefarzt ist Neuroradiologe, so dass diesbezüglich besondere Kompetenzen vermittelt werden. Ebenso werden Lumbalpunktionen in der psychiatrischen Abteilung durchgeführt und die Befunde gemeinsam mit dem am Klinikum beschäftigten Fachärzte für Neurologie befundet. </w:t>
      </w:r>
    </w:p>
    <w:p w14:paraId="4CF82252" w14:textId="77777777" w:rsidR="00A317A7" w:rsidRPr="00A317A7" w:rsidRDefault="00A317A7" w:rsidP="00A317A7">
      <w:pPr>
        <w:shd w:val="clear" w:color="auto" w:fill="FFFFFF" w:themeFill="background1"/>
        <w:spacing w:line="240" w:lineRule="auto"/>
        <w:jc w:val="both"/>
      </w:pPr>
      <w:r w:rsidRPr="00A317A7">
        <w:t>Multimorbide Patienten können durch die umfassende diagnostische und therapeutische somatische Kompetenz am Klinikum interdisziplinär behandelt werden. Sodass hier auch ein Wissenstransfer von den somatischen Fächern zu den hiesigen PJ-Studenten erfolgt.</w:t>
      </w:r>
    </w:p>
    <w:p w14:paraId="66497024" w14:textId="77777777" w:rsidR="00A317A7" w:rsidRPr="00A317A7" w:rsidRDefault="00A317A7" w:rsidP="00A317A7">
      <w:pPr>
        <w:shd w:val="clear" w:color="auto" w:fill="FFFFFF" w:themeFill="background1"/>
        <w:spacing w:line="240" w:lineRule="auto"/>
        <w:jc w:val="both"/>
      </w:pPr>
    </w:p>
    <w:p w14:paraId="2A5FF271" w14:textId="77777777" w:rsidR="00A317A7" w:rsidRPr="00A317A7" w:rsidRDefault="00A317A7" w:rsidP="00A317A7">
      <w:pPr>
        <w:shd w:val="clear" w:color="auto" w:fill="FFFFFF" w:themeFill="background1"/>
        <w:spacing w:line="240" w:lineRule="auto"/>
        <w:jc w:val="both"/>
      </w:pPr>
      <w:r w:rsidRPr="00A317A7">
        <w:t>Da auf den Stationen jeweils alle psychiatrischen Krankheitsbilder in allen Ausprägungen und Schweregraden behandelt werden, besteht täglich die Möglichkeit psychoreaktive Störungen, Neurosen, Persönlichkeitsstörungen, (</w:t>
      </w:r>
      <w:proofErr w:type="spellStart"/>
      <w:r w:rsidRPr="00A317A7">
        <w:t>schizo</w:t>
      </w:r>
      <w:proofErr w:type="spellEnd"/>
      <w:r w:rsidRPr="00A317A7">
        <w:t xml:space="preserve">-)affektive und schizophrene Psychosen, hirnorganisch begründbare Psychosen sowie Abhängigkeitserkrankungen in allen Ausprägungen und Schweregraden zu diagnostizieren und zu behandeln. Darunter fallen </w:t>
      </w:r>
      <w:r w:rsidRPr="00A317A7">
        <w:lastRenderedPageBreak/>
        <w:t>auch freiheitsentziehende Maßnahmen und Zwangsbehandlungen. Deeskalierende Maßnahmen werden dabei kontinuierlich vermittelt.</w:t>
      </w:r>
    </w:p>
    <w:p w14:paraId="3DE498F7" w14:textId="77777777" w:rsidR="00A317A7" w:rsidRPr="00A317A7" w:rsidRDefault="00A317A7" w:rsidP="00A317A7">
      <w:pPr>
        <w:shd w:val="clear" w:color="auto" w:fill="FFFFFF" w:themeFill="background1"/>
        <w:spacing w:line="240" w:lineRule="auto"/>
        <w:jc w:val="both"/>
      </w:pPr>
      <w:r w:rsidRPr="00A317A7">
        <w:t xml:space="preserve">Unter fachärztlicher oder diplompsychotherapeutischer Supervision können supportive und psychoedukative Methoden, sowie die psychiatrisch psychotherapeutische Gesprächsführung und Beziehungsgestaltung vermittelt werden. </w:t>
      </w:r>
    </w:p>
    <w:p w14:paraId="05CD1340" w14:textId="77777777" w:rsidR="00A317A7" w:rsidRPr="00A317A7" w:rsidRDefault="00A317A7" w:rsidP="00A317A7">
      <w:pPr>
        <w:shd w:val="clear" w:color="auto" w:fill="FFFFFF" w:themeFill="background1"/>
        <w:spacing w:line="240" w:lineRule="auto"/>
        <w:jc w:val="both"/>
      </w:pPr>
      <w:r w:rsidRPr="00A317A7">
        <w:t xml:space="preserve">Die Grundlagen der Psychotherapie in den wissenschaftlich anerkannten Verfahren werden durch die hier tätigen psychologischen PsychotherapeutInnen vermittelt, an deren Einzelgesprächstherapien, indikationsspezifischen Gruppenpsychotherapien und psychodiagnostischen Testverfahren teilgenommen werden kann. In der Abteilung wurden Mitarbeiter zu Therapeuten für autogenes Training und progressive Muskelrelaxation ausgebildet, ebenso in der Durchführung von Akupunktur. Es besteht die Möglichkeit an den hier durchgeführten Entspannungsverfahren teilzunehmen. Die Abteilung verfügt über eine eigene Ergotherapie, sowie der Abteilung zugeordneter Physiotherapie, Sporttherapie, Kunst- und Reittherapie, sodass auch die Technik der Behandlung durch Spezialtherapeuten vermittelt wird. Die Koordination der sozialpsychiatrischen Behandlung ist gemeinsam mit dem hiesigen Sozialdienst Bestandteil der täglichen klinischen Versorgung. </w:t>
      </w:r>
    </w:p>
    <w:p w14:paraId="276837B9" w14:textId="77777777" w:rsidR="00A317A7" w:rsidRPr="00A317A7" w:rsidRDefault="00A317A7" w:rsidP="00A317A7">
      <w:pPr>
        <w:shd w:val="clear" w:color="auto" w:fill="FFFFFF" w:themeFill="background1"/>
        <w:spacing w:line="240" w:lineRule="auto"/>
        <w:jc w:val="both"/>
      </w:pPr>
    </w:p>
    <w:p w14:paraId="642E73E5" w14:textId="77777777" w:rsidR="00A317A7" w:rsidRPr="00A317A7" w:rsidRDefault="00A317A7" w:rsidP="00A317A7">
      <w:pPr>
        <w:shd w:val="clear" w:color="auto" w:fill="FFFFFF" w:themeFill="background1"/>
        <w:spacing w:line="240" w:lineRule="auto"/>
        <w:jc w:val="both"/>
      </w:pPr>
      <w:r w:rsidRPr="00A317A7">
        <w:t>An biologischen Verfahren bietet die Abteilung Lichttherapie, repetitive Transkranielle Magnetstimulation, Elektrokrampftherapie, sowie tiefe Vagusnerv-Stimulation an.</w:t>
      </w:r>
    </w:p>
    <w:p w14:paraId="6521012A" w14:textId="77777777" w:rsidR="00A317A7" w:rsidRPr="00A317A7" w:rsidRDefault="00A317A7" w:rsidP="00A317A7">
      <w:pPr>
        <w:shd w:val="clear" w:color="auto" w:fill="FFFFFF" w:themeFill="background1"/>
        <w:spacing w:line="240" w:lineRule="auto"/>
        <w:jc w:val="both"/>
      </w:pPr>
    </w:p>
    <w:p w14:paraId="3E369474" w14:textId="77777777" w:rsidR="00A317A7" w:rsidRPr="00A317A7" w:rsidRDefault="00A317A7" w:rsidP="00A317A7">
      <w:pPr>
        <w:shd w:val="clear" w:color="auto" w:fill="FFFFFF" w:themeFill="background1"/>
        <w:spacing w:line="240" w:lineRule="auto"/>
        <w:jc w:val="both"/>
      </w:pPr>
      <w:r w:rsidRPr="00A317A7">
        <w:t xml:space="preserve">Im Einzugsgebiet der Klinik befinden sich drei große Einrichtungen mit zusammen mehreren 100 Plätzen für Menschen mit Behinderungen und mit Intelligenzminderungen. Deshalb werden Patienten aus diesen Einrichtungen mit psychischen Erkrankungen und Störungen in der hiesigen Klinik sowohl stationär als auch ambulant behandelt. </w:t>
      </w:r>
    </w:p>
    <w:p w14:paraId="4EEA0B12" w14:textId="32CD74C1" w:rsidR="00A317A7" w:rsidRPr="00A317A7" w:rsidRDefault="00A317A7" w:rsidP="00A317A7">
      <w:pPr>
        <w:shd w:val="clear" w:color="auto" w:fill="FFFFFF" w:themeFill="background1"/>
        <w:spacing w:line="240" w:lineRule="auto"/>
        <w:jc w:val="both"/>
      </w:pPr>
      <w:r w:rsidRPr="00A317A7">
        <w:t xml:space="preserve">Circa 30% der hiesigen Patienten haben eine Substanzabhängigkeit. Es werden hier Entzugsbehandlungen sämtlicher legaler und illegaler Suchtmittel durchgeführt. Ebenso Substitutionsbehandlungen. Neben der klassischen Entgiftungsbehandlungen erfolgen auch qualifizierten Entzugsbehandlungen aller stoffgebundener Süchte. Auch Menschen mit substanzunabhängiger Abhängigkeitserkrankung werden hier unter Berücksichtigung der Motivationsentwicklung und des sozialen Umfeldes behandelt. Im Klinikum trifft sich regelmäßig eine Suchtselbsthilfegruppe. Hier besteht auch die Teilnahmemöglichkeit zu Fortbildungszwecken. </w:t>
      </w:r>
    </w:p>
    <w:p w14:paraId="03B77EB8" w14:textId="6C14EA10" w:rsidR="00F02D01" w:rsidRDefault="00A317A7" w:rsidP="00A317A7">
      <w:pPr>
        <w:shd w:val="clear" w:color="auto" w:fill="FFFFFF" w:themeFill="background1"/>
        <w:spacing w:line="240" w:lineRule="auto"/>
        <w:jc w:val="both"/>
      </w:pPr>
      <w:r w:rsidRPr="00A317A7">
        <w:t>Als pflichtversorgende psychiatrische Abteilung werden täglich durch den Notarzt- und Rettungsdienst Notfallpatienten zur Krisenintervention bei Suizidalität, Intoxikation, Delir, maniformen Syndromen, katatonen Syndromen, akuten Angstzuständen, dissoziativen Syndromen oder anderen psychiatrischen Notfällen gebracht.</w:t>
      </w:r>
    </w:p>
    <w:p w14:paraId="79646637" w14:textId="77777777" w:rsidR="00F02D01" w:rsidRDefault="00F02D01">
      <w:pPr>
        <w:spacing w:after="200" w:line="276" w:lineRule="auto"/>
      </w:pPr>
      <w:r>
        <w:br w:type="page"/>
      </w:r>
    </w:p>
    <w:p w14:paraId="00D1813F" w14:textId="4668D0BB" w:rsidR="0008332C" w:rsidRDefault="0008332C" w:rsidP="0008332C">
      <w:pPr>
        <w:rPr>
          <w:b/>
          <w:bCs/>
          <w:u w:val="single"/>
          <w:lang w:val="en-US"/>
        </w:rPr>
      </w:pPr>
      <w:proofErr w:type="spellStart"/>
      <w:r>
        <w:rPr>
          <w:b/>
          <w:bCs/>
          <w:u w:val="single"/>
          <w:lang w:val="en-US"/>
        </w:rPr>
        <w:lastRenderedPageBreak/>
        <w:t>Radiologie</w:t>
      </w:r>
      <w:proofErr w:type="spellEnd"/>
    </w:p>
    <w:p w14:paraId="7D26FD1C" w14:textId="4E81EE62" w:rsidR="0008332C" w:rsidRPr="0008332C" w:rsidRDefault="0008332C" w:rsidP="00FA2652">
      <w:pPr>
        <w:pStyle w:val="berschrift2"/>
      </w:pPr>
      <w:bookmarkStart w:id="18" w:name="_Toc165547183"/>
      <w:r w:rsidRPr="0008332C">
        <w:t>Institut für Diagnostische und Interventionelle Radiologie</w:t>
      </w:r>
      <w:bookmarkEnd w:id="18"/>
    </w:p>
    <w:p w14:paraId="4C75503B" w14:textId="6A89488D" w:rsidR="0008332C" w:rsidRPr="00B52AC9" w:rsidRDefault="0008332C" w:rsidP="00D9274D">
      <w:pPr>
        <w:pStyle w:val="berschrift1"/>
        <w:numPr>
          <w:ilvl w:val="0"/>
          <w:numId w:val="0"/>
        </w:numPr>
        <w:ind w:left="1080" w:hanging="720"/>
        <w:rPr>
          <w:rFonts w:ascii="Rotis Serif Pro" w:eastAsiaTheme="minorHAnsi" w:hAnsi="Rotis Serif Pro" w:cstheme="minorBidi"/>
          <w:color w:val="auto"/>
          <w:sz w:val="22"/>
          <w:szCs w:val="22"/>
        </w:rPr>
      </w:pPr>
      <w:bookmarkStart w:id="19" w:name="_Toc159840357"/>
      <w:bookmarkStart w:id="20" w:name="_Toc161063197"/>
      <w:bookmarkStart w:id="21" w:name="_Toc165547184"/>
      <w:r w:rsidRPr="00B52AC9">
        <w:rPr>
          <w:rFonts w:ascii="Rotis Serif Pro" w:eastAsiaTheme="minorHAnsi" w:hAnsi="Rotis Serif Pro" w:cstheme="minorBidi"/>
          <w:color w:val="auto"/>
          <w:sz w:val="22"/>
          <w:szCs w:val="22"/>
        </w:rPr>
        <w:drawing>
          <wp:anchor distT="0" distB="0" distL="114300" distR="114300" simplePos="0" relativeHeight="251689984" behindDoc="0" locked="0" layoutInCell="1" allowOverlap="1" wp14:anchorId="2D7D66AC" wp14:editId="6FD45E9D">
            <wp:simplePos x="0" y="0"/>
            <wp:positionH relativeFrom="margin">
              <wp:align>left</wp:align>
            </wp:positionH>
            <wp:positionV relativeFrom="paragraph">
              <wp:posOffset>314850</wp:posOffset>
            </wp:positionV>
            <wp:extent cx="2003425" cy="164338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03425" cy="1643380"/>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bookmarkEnd w:id="21"/>
    </w:p>
    <w:p w14:paraId="07644B4C" w14:textId="6B14BECA" w:rsidR="0008332C" w:rsidRDefault="0008332C" w:rsidP="0008332C">
      <w:r w:rsidRPr="0008332C">
        <w:rPr>
          <w:b/>
          <w:bCs/>
        </w:rPr>
        <w:t>Dr. med. Alexander Ludolph, EBIR</w:t>
      </w:r>
      <w:r w:rsidRPr="00FA2652">
        <w:rPr>
          <w:b/>
          <w:bCs/>
        </w:rPr>
        <w:br/>
      </w:r>
      <w:r w:rsidRPr="0008332C">
        <w:t>Chefarzt</w:t>
      </w:r>
      <w:r w:rsidRPr="0008332C">
        <w:br/>
        <w:t>Facharzt für Radiologie</w:t>
      </w:r>
      <w:r w:rsidRPr="0008332C">
        <w:br/>
        <w:t>Schwerpunktbezeichnung Neuroradiologie</w:t>
      </w:r>
      <w:r w:rsidRPr="0008332C">
        <w:br/>
      </w:r>
      <w:hyperlink r:id="rId30" w:tgtFrame="_self" w:history="1">
        <w:r w:rsidRPr="0008332C">
          <w:t>Weiterbildungsbefugnis</w:t>
        </w:r>
      </w:hyperlink>
    </w:p>
    <w:p w14:paraId="2DA95B7B" w14:textId="77777777" w:rsidR="0008332C" w:rsidRDefault="0008332C" w:rsidP="0008332C"/>
    <w:p w14:paraId="5527525A" w14:textId="77777777" w:rsidR="0008332C" w:rsidRDefault="0008332C" w:rsidP="0008332C"/>
    <w:p w14:paraId="608F2A46" w14:textId="77777777" w:rsidR="0008332C" w:rsidRDefault="0008332C" w:rsidP="0008332C"/>
    <w:p w14:paraId="6F55A8A0" w14:textId="77777777" w:rsidR="0008332C" w:rsidRPr="007E5242" w:rsidRDefault="0008332C" w:rsidP="0008332C"/>
    <w:p w14:paraId="16953B63" w14:textId="45522796" w:rsidR="0008332C" w:rsidRDefault="0008332C" w:rsidP="00861317">
      <w:pPr>
        <w:pStyle w:val="Aufzhlungszeichen"/>
      </w:pPr>
    </w:p>
    <w:p w14:paraId="7BC57789" w14:textId="1A615287" w:rsidR="0008332C" w:rsidRPr="000947CD" w:rsidRDefault="000947CD" w:rsidP="00861317">
      <w:pPr>
        <w:pStyle w:val="Aufzhlungszeichen"/>
      </w:pPr>
      <w:proofErr w:type="spellStart"/>
      <w:r w:rsidRPr="000947CD">
        <w:t>Konnte</w:t>
      </w:r>
      <w:proofErr w:type="spellEnd"/>
      <w:r w:rsidRPr="000947CD">
        <w:t xml:space="preserve"> in den </w:t>
      </w:r>
      <w:proofErr w:type="spellStart"/>
      <w:r w:rsidRPr="000947CD">
        <w:t>Anfängen</w:t>
      </w:r>
      <w:proofErr w:type="spellEnd"/>
      <w:r w:rsidRPr="000947CD">
        <w:t xml:space="preserve"> der </w:t>
      </w:r>
      <w:proofErr w:type="spellStart"/>
      <w:r w:rsidRPr="000947CD">
        <w:t>radiologischen</w:t>
      </w:r>
      <w:proofErr w:type="spellEnd"/>
      <w:r w:rsidRPr="000947CD">
        <w:t xml:space="preserve"> </w:t>
      </w:r>
      <w:proofErr w:type="spellStart"/>
      <w:r w:rsidRPr="000947CD">
        <w:t>Diagnostik</w:t>
      </w:r>
      <w:proofErr w:type="spellEnd"/>
      <w:r w:rsidRPr="000947CD">
        <w:t xml:space="preserve"> </w:t>
      </w:r>
      <w:proofErr w:type="spellStart"/>
      <w:r w:rsidRPr="000947CD">
        <w:t>lediglich</w:t>
      </w:r>
      <w:proofErr w:type="spellEnd"/>
      <w:r w:rsidRPr="000947CD">
        <w:t xml:space="preserve"> das </w:t>
      </w:r>
      <w:proofErr w:type="spellStart"/>
      <w:r w:rsidRPr="000947CD">
        <w:t>Knochengerüst</w:t>
      </w:r>
      <w:proofErr w:type="spellEnd"/>
      <w:r w:rsidRPr="000947CD">
        <w:t xml:space="preserve"> </w:t>
      </w:r>
      <w:proofErr w:type="spellStart"/>
      <w:r w:rsidRPr="000947CD">
        <w:t>dargestellt</w:t>
      </w:r>
      <w:proofErr w:type="spellEnd"/>
      <w:r w:rsidRPr="000947CD">
        <w:t xml:space="preserve"> </w:t>
      </w:r>
      <w:proofErr w:type="spellStart"/>
      <w:r w:rsidRPr="000947CD">
        <w:t>werden</w:t>
      </w:r>
      <w:proofErr w:type="spellEnd"/>
      <w:r w:rsidRPr="000947CD">
        <w:t xml:space="preserve">, </w:t>
      </w:r>
      <w:proofErr w:type="spellStart"/>
      <w:r w:rsidRPr="000947CD">
        <w:t>ist</w:t>
      </w:r>
      <w:proofErr w:type="spellEnd"/>
      <w:r w:rsidRPr="000947CD">
        <w:t xml:space="preserve"> es </w:t>
      </w:r>
      <w:proofErr w:type="spellStart"/>
      <w:r w:rsidRPr="000947CD">
        <w:t>heute</w:t>
      </w:r>
      <w:proofErr w:type="spellEnd"/>
      <w:r w:rsidRPr="000947CD">
        <w:t xml:space="preserve"> dank des </w:t>
      </w:r>
      <w:proofErr w:type="spellStart"/>
      <w:r w:rsidRPr="000947CD">
        <w:t>ständigen</w:t>
      </w:r>
      <w:proofErr w:type="spellEnd"/>
      <w:r w:rsidRPr="000947CD">
        <w:t xml:space="preserve"> </w:t>
      </w:r>
      <w:proofErr w:type="spellStart"/>
      <w:r w:rsidRPr="000947CD">
        <w:t>Fortschrittes</w:t>
      </w:r>
      <w:proofErr w:type="spellEnd"/>
      <w:r w:rsidRPr="000947CD">
        <w:t xml:space="preserve"> in </w:t>
      </w:r>
      <w:proofErr w:type="spellStart"/>
      <w:r w:rsidRPr="000947CD">
        <w:t>Wissenschaft</w:t>
      </w:r>
      <w:proofErr w:type="spellEnd"/>
      <w:r w:rsidRPr="000947CD">
        <w:t xml:space="preserve"> und </w:t>
      </w:r>
      <w:proofErr w:type="spellStart"/>
      <w:r w:rsidRPr="000947CD">
        <w:t>Technologie</w:t>
      </w:r>
      <w:proofErr w:type="spellEnd"/>
      <w:r w:rsidRPr="000947CD">
        <w:t xml:space="preserve"> </w:t>
      </w:r>
      <w:proofErr w:type="spellStart"/>
      <w:r w:rsidRPr="000947CD">
        <w:t>möglich</w:t>
      </w:r>
      <w:proofErr w:type="spellEnd"/>
      <w:r w:rsidRPr="000947CD">
        <w:t xml:space="preserve">, </w:t>
      </w:r>
      <w:proofErr w:type="spellStart"/>
      <w:r w:rsidRPr="000947CD">
        <w:t>durch</w:t>
      </w:r>
      <w:proofErr w:type="spellEnd"/>
      <w:r w:rsidRPr="000947CD">
        <w:t xml:space="preserve"> den </w:t>
      </w:r>
      <w:proofErr w:type="spellStart"/>
      <w:r w:rsidRPr="000947CD">
        <w:t>Einsatz</w:t>
      </w:r>
      <w:proofErr w:type="spellEnd"/>
      <w:r w:rsidRPr="000947CD">
        <w:t xml:space="preserve"> von </w:t>
      </w:r>
      <w:proofErr w:type="spellStart"/>
      <w:r w:rsidRPr="000947CD">
        <w:t>Hochleistungsrechnern</w:t>
      </w:r>
      <w:proofErr w:type="spellEnd"/>
      <w:r w:rsidRPr="000947CD">
        <w:t xml:space="preserve"> die </w:t>
      </w:r>
      <w:proofErr w:type="spellStart"/>
      <w:r w:rsidRPr="000947CD">
        <w:t>verschiedensten</w:t>
      </w:r>
      <w:proofErr w:type="spellEnd"/>
      <w:r w:rsidRPr="000947CD">
        <w:t xml:space="preserve"> </w:t>
      </w:r>
      <w:proofErr w:type="spellStart"/>
      <w:r w:rsidRPr="000947CD">
        <w:t>Gewebe</w:t>
      </w:r>
      <w:proofErr w:type="spellEnd"/>
      <w:r w:rsidRPr="000947CD">
        <w:t xml:space="preserve"> bis ins </w:t>
      </w:r>
      <w:proofErr w:type="spellStart"/>
      <w:r w:rsidRPr="000947CD">
        <w:t>kleinste</w:t>
      </w:r>
      <w:proofErr w:type="spellEnd"/>
      <w:r w:rsidRPr="000947CD">
        <w:t xml:space="preserve"> Detail in </w:t>
      </w:r>
      <w:proofErr w:type="spellStart"/>
      <w:r w:rsidRPr="000947CD">
        <w:t>einer</w:t>
      </w:r>
      <w:proofErr w:type="spellEnd"/>
      <w:r w:rsidRPr="000947CD">
        <w:t xml:space="preserve"> </w:t>
      </w:r>
      <w:proofErr w:type="spellStart"/>
      <w:r w:rsidRPr="000947CD">
        <w:t>Computergraphik</w:t>
      </w:r>
      <w:proofErr w:type="spellEnd"/>
      <w:r w:rsidRPr="000947CD">
        <w:t xml:space="preserve"> </w:t>
      </w:r>
      <w:proofErr w:type="spellStart"/>
      <w:r w:rsidRPr="000947CD">
        <w:t>dreidimensional</w:t>
      </w:r>
      <w:proofErr w:type="spellEnd"/>
      <w:r w:rsidRPr="000947CD">
        <w:t xml:space="preserve"> </w:t>
      </w:r>
      <w:proofErr w:type="spellStart"/>
      <w:r w:rsidRPr="000947CD">
        <w:t>sichtbar</w:t>
      </w:r>
      <w:proofErr w:type="spellEnd"/>
      <w:r w:rsidRPr="000947CD">
        <w:t xml:space="preserve"> </w:t>
      </w:r>
      <w:proofErr w:type="spellStart"/>
      <w:r w:rsidRPr="000947CD">
        <w:t>zu</w:t>
      </w:r>
      <w:proofErr w:type="spellEnd"/>
      <w:r w:rsidRPr="000947CD">
        <w:t xml:space="preserve"> </w:t>
      </w:r>
      <w:proofErr w:type="spellStart"/>
      <w:r w:rsidRPr="000947CD">
        <w:t>machen</w:t>
      </w:r>
      <w:proofErr w:type="spellEnd"/>
      <w:r w:rsidRPr="000947CD">
        <w:t xml:space="preserve">. </w:t>
      </w:r>
      <w:proofErr w:type="spellStart"/>
      <w:r w:rsidRPr="000947CD">
        <w:t>Schnelles</w:t>
      </w:r>
      <w:proofErr w:type="spellEnd"/>
      <w:r w:rsidRPr="000947CD">
        <w:t xml:space="preserve"> </w:t>
      </w:r>
      <w:proofErr w:type="spellStart"/>
      <w:r w:rsidRPr="000947CD">
        <w:t>Entdecken</w:t>
      </w:r>
      <w:proofErr w:type="spellEnd"/>
      <w:r w:rsidRPr="000947CD">
        <w:t xml:space="preserve"> </w:t>
      </w:r>
      <w:proofErr w:type="spellStart"/>
      <w:r w:rsidRPr="000947CD">
        <w:t>bzw</w:t>
      </w:r>
      <w:proofErr w:type="spellEnd"/>
      <w:r w:rsidRPr="000947CD">
        <w:t xml:space="preserve">. </w:t>
      </w:r>
      <w:proofErr w:type="spellStart"/>
      <w:r w:rsidRPr="000947CD">
        <w:t>Ausschließen</w:t>
      </w:r>
      <w:proofErr w:type="spellEnd"/>
      <w:r w:rsidRPr="000947CD">
        <w:t xml:space="preserve"> von </w:t>
      </w:r>
      <w:proofErr w:type="spellStart"/>
      <w:r w:rsidRPr="000947CD">
        <w:t>krankhaften</w:t>
      </w:r>
      <w:proofErr w:type="spellEnd"/>
      <w:r w:rsidRPr="000947CD">
        <w:t xml:space="preserve"> </w:t>
      </w:r>
      <w:proofErr w:type="spellStart"/>
      <w:r w:rsidRPr="000947CD">
        <w:t>Veränderungen</w:t>
      </w:r>
      <w:proofErr w:type="spellEnd"/>
      <w:r w:rsidRPr="000947CD">
        <w:t xml:space="preserve"> </w:t>
      </w:r>
      <w:proofErr w:type="spellStart"/>
      <w:r w:rsidRPr="000947CD">
        <w:t>ist</w:t>
      </w:r>
      <w:proofErr w:type="spellEnd"/>
      <w:r w:rsidRPr="000947CD">
        <w:t xml:space="preserve"> nun oft </w:t>
      </w:r>
      <w:proofErr w:type="spellStart"/>
      <w:r w:rsidRPr="000947CD">
        <w:t>ohne</w:t>
      </w:r>
      <w:proofErr w:type="spellEnd"/>
      <w:r w:rsidRPr="000947CD">
        <w:t xml:space="preserve"> </w:t>
      </w:r>
      <w:proofErr w:type="spellStart"/>
      <w:r w:rsidRPr="000947CD">
        <w:t>operativen</w:t>
      </w:r>
      <w:proofErr w:type="spellEnd"/>
      <w:r w:rsidRPr="000947CD">
        <w:t xml:space="preserve"> </w:t>
      </w:r>
      <w:proofErr w:type="spellStart"/>
      <w:r w:rsidRPr="000947CD">
        <w:t>Eingriff</w:t>
      </w:r>
      <w:proofErr w:type="spellEnd"/>
      <w:r w:rsidRPr="000947CD">
        <w:t xml:space="preserve"> </w:t>
      </w:r>
      <w:proofErr w:type="spellStart"/>
      <w:r w:rsidRPr="000947CD">
        <w:t>möglich</w:t>
      </w:r>
      <w:proofErr w:type="spellEnd"/>
      <w:r w:rsidRPr="000947CD">
        <w:t xml:space="preserve">, und </w:t>
      </w:r>
      <w:proofErr w:type="spellStart"/>
      <w:r w:rsidRPr="000947CD">
        <w:t>somit</w:t>
      </w:r>
      <w:proofErr w:type="spellEnd"/>
      <w:r w:rsidRPr="000947CD">
        <w:t xml:space="preserve"> </w:t>
      </w:r>
      <w:proofErr w:type="spellStart"/>
      <w:r w:rsidRPr="000947CD">
        <w:t>eine</w:t>
      </w:r>
      <w:proofErr w:type="spellEnd"/>
      <w:r w:rsidRPr="000947CD">
        <w:t xml:space="preserve"> </w:t>
      </w:r>
      <w:proofErr w:type="spellStart"/>
      <w:r w:rsidRPr="000947CD">
        <w:t>wesentliche</w:t>
      </w:r>
      <w:proofErr w:type="spellEnd"/>
      <w:r w:rsidRPr="000947CD">
        <w:t xml:space="preserve"> </w:t>
      </w:r>
      <w:proofErr w:type="spellStart"/>
      <w:r w:rsidRPr="000947CD">
        <w:t>Voraussetzung</w:t>
      </w:r>
      <w:proofErr w:type="spellEnd"/>
      <w:r w:rsidRPr="000947CD">
        <w:t xml:space="preserve"> </w:t>
      </w:r>
      <w:proofErr w:type="spellStart"/>
      <w:r w:rsidRPr="000947CD">
        <w:t>für</w:t>
      </w:r>
      <w:proofErr w:type="spellEnd"/>
      <w:r w:rsidRPr="000947CD">
        <w:t xml:space="preserve"> </w:t>
      </w:r>
      <w:proofErr w:type="spellStart"/>
      <w:r w:rsidRPr="000947CD">
        <w:t>rasches</w:t>
      </w:r>
      <w:proofErr w:type="spellEnd"/>
      <w:r w:rsidRPr="000947CD">
        <w:t xml:space="preserve"> und </w:t>
      </w:r>
      <w:proofErr w:type="spellStart"/>
      <w:r w:rsidRPr="000947CD">
        <w:t>effektives</w:t>
      </w:r>
      <w:proofErr w:type="spellEnd"/>
      <w:r w:rsidRPr="000947CD">
        <w:t xml:space="preserve"> </w:t>
      </w:r>
      <w:proofErr w:type="spellStart"/>
      <w:r w:rsidRPr="000947CD">
        <w:t>Handeln</w:t>
      </w:r>
      <w:proofErr w:type="spellEnd"/>
      <w:r w:rsidRPr="000947CD">
        <w:t xml:space="preserve"> </w:t>
      </w:r>
      <w:proofErr w:type="spellStart"/>
      <w:r w:rsidRPr="000947CD">
        <w:t>im</w:t>
      </w:r>
      <w:proofErr w:type="spellEnd"/>
      <w:r w:rsidRPr="000947CD">
        <w:t xml:space="preserve"> </w:t>
      </w:r>
      <w:proofErr w:type="spellStart"/>
      <w:r w:rsidRPr="000947CD">
        <w:t>Notfall</w:t>
      </w:r>
      <w:proofErr w:type="spellEnd"/>
      <w:r w:rsidRPr="000947CD">
        <w:t>.</w:t>
      </w:r>
    </w:p>
    <w:p w14:paraId="2FB74322" w14:textId="24974AEA" w:rsidR="0008332C" w:rsidRDefault="0008332C" w:rsidP="00861317">
      <w:pPr>
        <w:pStyle w:val="Aufzhlungszeichen"/>
      </w:pPr>
    </w:p>
    <w:p w14:paraId="5B21CB7F" w14:textId="77777777" w:rsidR="0008332C" w:rsidRDefault="0008332C" w:rsidP="00861317">
      <w:pPr>
        <w:pStyle w:val="Aufzhlungszeichen"/>
      </w:pPr>
    </w:p>
    <w:tbl>
      <w:tblPr>
        <w:tblStyle w:val="Tabellenraster"/>
        <w:tblW w:w="0" w:type="auto"/>
        <w:tblLook w:val="04A0" w:firstRow="1" w:lastRow="0" w:firstColumn="1" w:lastColumn="0" w:noHBand="0" w:noVBand="1"/>
      </w:tblPr>
      <w:tblGrid>
        <w:gridCol w:w="2263"/>
        <w:gridCol w:w="6231"/>
      </w:tblGrid>
      <w:tr w:rsidR="0008332C" w:rsidRPr="003F0905" w14:paraId="7B4529A5" w14:textId="77777777" w:rsidTr="00235433">
        <w:tc>
          <w:tcPr>
            <w:tcW w:w="8494" w:type="dxa"/>
            <w:gridSpan w:val="2"/>
            <w:shd w:val="clear" w:color="auto" w:fill="D9D9D9" w:themeFill="background1" w:themeFillShade="D9"/>
          </w:tcPr>
          <w:p w14:paraId="761413B6" w14:textId="77777777" w:rsidR="0008332C" w:rsidRPr="003F0905" w:rsidRDefault="0008332C" w:rsidP="00861317">
            <w:pPr>
              <w:pStyle w:val="Aufzhlungszeichen"/>
            </w:pPr>
            <w:proofErr w:type="spellStart"/>
            <w:r>
              <w:t>Tagesablauf</w:t>
            </w:r>
            <w:proofErr w:type="spellEnd"/>
            <w:r>
              <w:t>:</w:t>
            </w:r>
          </w:p>
        </w:tc>
      </w:tr>
      <w:tr w:rsidR="0008332C" w:rsidRPr="00047691" w14:paraId="377987EB" w14:textId="77777777" w:rsidTr="00235433">
        <w:tc>
          <w:tcPr>
            <w:tcW w:w="2263" w:type="dxa"/>
          </w:tcPr>
          <w:p w14:paraId="275B9AF3" w14:textId="5EA870BA" w:rsidR="0008332C" w:rsidRPr="000947CD" w:rsidRDefault="008352F1" w:rsidP="00861317">
            <w:pPr>
              <w:pStyle w:val="Aufzhlungszeichen"/>
            </w:pPr>
            <w:r>
              <w:t>07:</w:t>
            </w:r>
            <w:r w:rsidR="000E1EB0">
              <w:t>45</w:t>
            </w:r>
            <w:r>
              <w:t xml:space="preserve"> </w:t>
            </w:r>
            <w:proofErr w:type="spellStart"/>
            <w:r>
              <w:t>Uhr</w:t>
            </w:r>
            <w:proofErr w:type="spellEnd"/>
            <w:r>
              <w:t xml:space="preserve"> </w:t>
            </w:r>
          </w:p>
        </w:tc>
        <w:tc>
          <w:tcPr>
            <w:tcW w:w="6231" w:type="dxa"/>
          </w:tcPr>
          <w:p w14:paraId="0054276F" w14:textId="607E4D49" w:rsidR="00E875E9" w:rsidRPr="000947CD" w:rsidRDefault="000E1EB0" w:rsidP="00861317">
            <w:pPr>
              <w:pStyle w:val="Aufzhlungszeichen"/>
            </w:pPr>
            <w:proofErr w:type="spellStart"/>
            <w:r>
              <w:t>Frühbesprechung</w:t>
            </w:r>
            <w:proofErr w:type="spellEnd"/>
            <w:r>
              <w:t xml:space="preserve"> </w:t>
            </w:r>
            <w:proofErr w:type="spellStart"/>
            <w:r>
              <w:t>inkl</w:t>
            </w:r>
            <w:proofErr w:type="spellEnd"/>
            <w:r>
              <w:t xml:space="preserve">. </w:t>
            </w:r>
            <w:proofErr w:type="spellStart"/>
            <w:r>
              <w:t>neurochirurgischer</w:t>
            </w:r>
            <w:proofErr w:type="spellEnd"/>
            <w:r>
              <w:t xml:space="preserve"> Demo</w:t>
            </w:r>
          </w:p>
        </w:tc>
      </w:tr>
      <w:tr w:rsidR="0008332C" w:rsidRPr="00047691" w14:paraId="589D9209" w14:textId="77777777" w:rsidTr="00235433">
        <w:tc>
          <w:tcPr>
            <w:tcW w:w="2263" w:type="dxa"/>
          </w:tcPr>
          <w:p w14:paraId="4C601DDC" w14:textId="2C601C1D" w:rsidR="0008332C" w:rsidRPr="000947CD" w:rsidRDefault="00E875E9" w:rsidP="00861317">
            <w:pPr>
              <w:pStyle w:val="Aufzhlungszeichen"/>
            </w:pPr>
            <w:r>
              <w:t xml:space="preserve">Ab 13:00 </w:t>
            </w:r>
            <w:proofErr w:type="spellStart"/>
            <w:r>
              <w:t>Uhr</w:t>
            </w:r>
            <w:proofErr w:type="spellEnd"/>
          </w:p>
        </w:tc>
        <w:tc>
          <w:tcPr>
            <w:tcW w:w="6231" w:type="dxa"/>
          </w:tcPr>
          <w:p w14:paraId="1E6660D5" w14:textId="153F08A0" w:rsidR="0008332C" w:rsidRPr="000947CD" w:rsidRDefault="00E875E9" w:rsidP="00861317">
            <w:pPr>
              <w:pStyle w:val="Aufzhlungszeichen"/>
            </w:pPr>
            <w:r>
              <w:t xml:space="preserve">13:00 </w:t>
            </w:r>
            <w:proofErr w:type="spellStart"/>
            <w:r>
              <w:t>Uhr</w:t>
            </w:r>
            <w:proofErr w:type="spellEnd"/>
            <w:r>
              <w:t xml:space="preserve"> </w:t>
            </w:r>
            <w:proofErr w:type="spellStart"/>
            <w:r>
              <w:t>Röntgensprechungen</w:t>
            </w:r>
            <w:proofErr w:type="spellEnd"/>
            <w:r>
              <w:t xml:space="preserve"> </w:t>
            </w:r>
            <w:proofErr w:type="spellStart"/>
            <w:r>
              <w:t>mit</w:t>
            </w:r>
            <w:proofErr w:type="spellEnd"/>
            <w:r>
              <w:t xml:space="preserve"> den </w:t>
            </w:r>
            <w:proofErr w:type="spellStart"/>
            <w:r>
              <w:t>verschiedenen</w:t>
            </w:r>
            <w:proofErr w:type="spellEnd"/>
            <w:r>
              <w:t xml:space="preserve"> </w:t>
            </w:r>
            <w:proofErr w:type="spellStart"/>
            <w:r>
              <w:t>Abteilungen</w:t>
            </w:r>
            <w:proofErr w:type="spellEnd"/>
          </w:p>
        </w:tc>
      </w:tr>
      <w:tr w:rsidR="0008332C" w:rsidRPr="00047691" w14:paraId="3B2D01C9" w14:textId="77777777" w:rsidTr="00235433">
        <w:tc>
          <w:tcPr>
            <w:tcW w:w="2263" w:type="dxa"/>
          </w:tcPr>
          <w:p w14:paraId="2FF84820" w14:textId="5282BAAF" w:rsidR="00E875E9" w:rsidRPr="000947CD" w:rsidRDefault="00E875E9" w:rsidP="00861317">
            <w:pPr>
              <w:pStyle w:val="Aufzhlungszeichen"/>
            </w:pPr>
            <w:r>
              <w:t xml:space="preserve">09:30 </w:t>
            </w:r>
            <w:proofErr w:type="spellStart"/>
            <w:r>
              <w:t>Uhr</w:t>
            </w:r>
            <w:proofErr w:type="spellEnd"/>
          </w:p>
        </w:tc>
        <w:tc>
          <w:tcPr>
            <w:tcW w:w="6231" w:type="dxa"/>
          </w:tcPr>
          <w:p w14:paraId="0465FE74" w14:textId="16CB4F50" w:rsidR="00E875E9" w:rsidRDefault="00E875E9" w:rsidP="00861317">
            <w:pPr>
              <w:pStyle w:val="Aufzhlungszeichen"/>
            </w:pPr>
            <w:proofErr w:type="spellStart"/>
            <w:r>
              <w:t>Jeden</w:t>
            </w:r>
            <w:proofErr w:type="spellEnd"/>
            <w:r>
              <w:t xml:space="preserve"> </w:t>
            </w:r>
            <w:proofErr w:type="spellStart"/>
            <w:r>
              <w:t>letzten</w:t>
            </w:r>
            <w:proofErr w:type="spellEnd"/>
            <w:r>
              <w:t xml:space="preserve"> </w:t>
            </w:r>
            <w:proofErr w:type="spellStart"/>
            <w:r>
              <w:t>Mittwoch</w:t>
            </w:r>
            <w:proofErr w:type="spellEnd"/>
            <w:r>
              <w:t xml:space="preserve"> </w:t>
            </w:r>
            <w:proofErr w:type="spellStart"/>
            <w:r>
              <w:t>im</w:t>
            </w:r>
            <w:proofErr w:type="spellEnd"/>
            <w:r>
              <w:t xml:space="preserve"> Monat interne </w:t>
            </w:r>
            <w:proofErr w:type="spellStart"/>
            <w:r>
              <w:t>Fortbildung</w:t>
            </w:r>
            <w:proofErr w:type="spellEnd"/>
          </w:p>
          <w:p w14:paraId="62F3B9D5" w14:textId="60097A60" w:rsidR="0008332C" w:rsidRPr="000947CD" w:rsidRDefault="0008332C" w:rsidP="00861317">
            <w:pPr>
              <w:pStyle w:val="Aufzhlungszeichen"/>
            </w:pPr>
          </w:p>
        </w:tc>
      </w:tr>
    </w:tbl>
    <w:p w14:paraId="641B3180" w14:textId="77777777" w:rsidR="0008332C" w:rsidRDefault="0008332C" w:rsidP="00861317">
      <w:pPr>
        <w:pStyle w:val="Aufzhlungszeichen"/>
      </w:pPr>
    </w:p>
    <w:p w14:paraId="7333D39C" w14:textId="77777777" w:rsidR="0008332C" w:rsidRPr="00B7256F" w:rsidRDefault="0008332C" w:rsidP="0008332C">
      <w:pPr>
        <w:jc w:val="both"/>
        <w:rPr>
          <w:color w:val="C00000"/>
        </w:rPr>
      </w:pPr>
      <w:r w:rsidRPr="00B7256F">
        <w:rPr>
          <w:color w:val="C00000"/>
        </w:rPr>
        <w:t xml:space="preserve">Lernziele der PJ-Studierenden: </w:t>
      </w:r>
    </w:p>
    <w:p w14:paraId="4FF7ABFD" w14:textId="77777777" w:rsidR="004E101A" w:rsidRPr="009941C6" w:rsidRDefault="004E101A" w:rsidP="004E101A">
      <w:pPr>
        <w:pStyle w:val="Listenabsatz"/>
      </w:pPr>
      <w:r w:rsidRPr="009941C6">
        <w:t>Rotation durch die verschiedenen Fachbereiche der Abteilung:</w:t>
      </w:r>
    </w:p>
    <w:p w14:paraId="6B8DE226" w14:textId="019D5864" w:rsidR="004E101A" w:rsidRDefault="004E101A" w:rsidP="00221E8F">
      <w:pPr>
        <w:pStyle w:val="Listenabsatz"/>
        <w:numPr>
          <w:ilvl w:val="1"/>
          <w:numId w:val="2"/>
        </w:numPr>
      </w:pPr>
      <w:r>
        <w:t>Digitale konventionelle Radiologie</w:t>
      </w:r>
    </w:p>
    <w:p w14:paraId="0C549C1E" w14:textId="548FC95C" w:rsidR="004E101A" w:rsidRDefault="004E101A" w:rsidP="00221E8F">
      <w:pPr>
        <w:pStyle w:val="Listenabsatz"/>
        <w:numPr>
          <w:ilvl w:val="1"/>
          <w:numId w:val="2"/>
        </w:numPr>
      </w:pPr>
      <w:r>
        <w:t xml:space="preserve">Multi-Slice </w:t>
      </w:r>
      <w:proofErr w:type="spellStart"/>
      <w:r>
        <w:t>Computertomoghraphie</w:t>
      </w:r>
      <w:proofErr w:type="spellEnd"/>
      <w:r>
        <w:t xml:space="preserve"> (MS-CT)</w:t>
      </w:r>
    </w:p>
    <w:p w14:paraId="2B2CC46F" w14:textId="66482B09" w:rsidR="004E101A" w:rsidRDefault="004E101A" w:rsidP="00221E8F">
      <w:pPr>
        <w:pStyle w:val="Listenabsatz"/>
        <w:numPr>
          <w:ilvl w:val="1"/>
          <w:numId w:val="2"/>
        </w:numPr>
      </w:pPr>
      <w:r>
        <w:t>Magnetresonanztomographie (MRT)</w:t>
      </w:r>
    </w:p>
    <w:p w14:paraId="79A7DEB1" w14:textId="0931C71B" w:rsidR="00E1227E" w:rsidRDefault="00E1227E" w:rsidP="00221E8F">
      <w:pPr>
        <w:pStyle w:val="Listenabsatz"/>
        <w:numPr>
          <w:ilvl w:val="1"/>
          <w:numId w:val="2"/>
        </w:numPr>
      </w:pPr>
      <w:r>
        <w:t>Neuroradiologie</w:t>
      </w:r>
    </w:p>
    <w:p w14:paraId="0FD0DC28" w14:textId="4DDEEDA0" w:rsidR="00E1227E" w:rsidRDefault="00E1227E" w:rsidP="00221E8F">
      <w:pPr>
        <w:pStyle w:val="Listenabsatz"/>
        <w:numPr>
          <w:ilvl w:val="1"/>
          <w:numId w:val="2"/>
        </w:numPr>
      </w:pPr>
      <w:r>
        <w:t>Interventionsbereich</w:t>
      </w:r>
    </w:p>
    <w:p w14:paraId="56C89C2F" w14:textId="77777777" w:rsidR="0008332C" w:rsidRDefault="0008332C" w:rsidP="0008332C">
      <w:pPr>
        <w:ind w:left="1440"/>
      </w:pPr>
    </w:p>
    <w:p w14:paraId="691C8A51" w14:textId="77777777" w:rsidR="0008332C" w:rsidRDefault="0008332C" w:rsidP="0008332C">
      <w:pPr>
        <w:pStyle w:val="Listenabsatz"/>
      </w:pPr>
      <w:r>
        <w:lastRenderedPageBreak/>
        <w:t>Erlernen und selbstständiges Durchführen von Arbeitstechniken unter ärztlicher Aufsicht:</w:t>
      </w:r>
    </w:p>
    <w:p w14:paraId="48098FB9" w14:textId="62113E55" w:rsidR="004E101A" w:rsidRDefault="004E101A" w:rsidP="00221E8F">
      <w:pPr>
        <w:pStyle w:val="Listenabsatz"/>
        <w:numPr>
          <w:ilvl w:val="1"/>
          <w:numId w:val="2"/>
        </w:numPr>
      </w:pPr>
      <w:r>
        <w:t>Konventionelle Röntgendiagnostik /Durchleuchtung:</w:t>
      </w:r>
    </w:p>
    <w:p w14:paraId="2D1EF5F2" w14:textId="6A663D9C" w:rsidR="0008332C" w:rsidRDefault="004E101A" w:rsidP="00221E8F">
      <w:pPr>
        <w:pStyle w:val="Listenabsatz"/>
        <w:numPr>
          <w:ilvl w:val="2"/>
          <w:numId w:val="2"/>
        </w:numPr>
      </w:pPr>
      <w:r>
        <w:t>Erstellen von Thorax- und Skelettbefunden</w:t>
      </w:r>
    </w:p>
    <w:p w14:paraId="1A226D14" w14:textId="5AF399B5" w:rsidR="00E1227E" w:rsidRDefault="00E1227E" w:rsidP="00221E8F">
      <w:pPr>
        <w:pStyle w:val="Listenabsatz"/>
        <w:numPr>
          <w:ilvl w:val="1"/>
          <w:numId w:val="2"/>
        </w:numPr>
      </w:pPr>
      <w:r>
        <w:t>Computertomographie:</w:t>
      </w:r>
    </w:p>
    <w:p w14:paraId="35BF672B" w14:textId="3B9CA28D" w:rsidR="00E1227E" w:rsidRDefault="00E1227E" w:rsidP="00221E8F">
      <w:pPr>
        <w:pStyle w:val="Listenabsatz"/>
        <w:numPr>
          <w:ilvl w:val="2"/>
          <w:numId w:val="2"/>
        </w:numPr>
      </w:pPr>
      <w:r>
        <w:t>Erstellen von Abdomen-, Thorax- und Skelettbefunden</w:t>
      </w:r>
    </w:p>
    <w:p w14:paraId="276E18C4" w14:textId="16E2760D" w:rsidR="00E1227E" w:rsidRDefault="00E1227E" w:rsidP="00221E8F">
      <w:pPr>
        <w:pStyle w:val="Listenabsatz"/>
        <w:numPr>
          <w:ilvl w:val="2"/>
          <w:numId w:val="2"/>
        </w:numPr>
      </w:pPr>
      <w:r>
        <w:t xml:space="preserve">Assistenz bei Patientenaufklärung über eine diagnostische CT-gesteuerte Punktion </w:t>
      </w:r>
    </w:p>
    <w:p w14:paraId="08D79835" w14:textId="171CAC58" w:rsidR="00E1227E" w:rsidRDefault="00E1227E" w:rsidP="00221E8F">
      <w:pPr>
        <w:pStyle w:val="Listenabsatz"/>
        <w:numPr>
          <w:ilvl w:val="2"/>
          <w:numId w:val="2"/>
        </w:numPr>
      </w:pPr>
      <w:r>
        <w:t>Assistenz bei der Durchführung und Befundung eines Schockraumprotokolls</w:t>
      </w:r>
    </w:p>
    <w:p w14:paraId="420C7A0B" w14:textId="47A33B4D" w:rsidR="00E1227E" w:rsidRDefault="00E1227E" w:rsidP="00221E8F">
      <w:pPr>
        <w:pStyle w:val="Listenabsatz"/>
        <w:numPr>
          <w:ilvl w:val="2"/>
          <w:numId w:val="2"/>
        </w:numPr>
      </w:pPr>
      <w:r>
        <w:t xml:space="preserve">Assistenz bei CT-gesteuerten Interventionen </w:t>
      </w:r>
    </w:p>
    <w:p w14:paraId="5B5DA59C" w14:textId="2562491E" w:rsidR="00E1227E" w:rsidRDefault="00E1227E" w:rsidP="00221E8F">
      <w:pPr>
        <w:pStyle w:val="Listenabsatz"/>
        <w:numPr>
          <w:ilvl w:val="1"/>
          <w:numId w:val="2"/>
        </w:numPr>
      </w:pPr>
      <w:r>
        <w:t>Magnetresonanztomographie:</w:t>
      </w:r>
    </w:p>
    <w:p w14:paraId="32A72DC3" w14:textId="3FDD5D12" w:rsidR="00E1227E" w:rsidRDefault="00E1227E" w:rsidP="00221E8F">
      <w:pPr>
        <w:pStyle w:val="Listenabsatz"/>
        <w:numPr>
          <w:ilvl w:val="2"/>
          <w:numId w:val="2"/>
        </w:numPr>
      </w:pPr>
      <w:r>
        <w:t>Erstellen von MRT-Befunden</w:t>
      </w:r>
    </w:p>
    <w:p w14:paraId="33F4BC6E" w14:textId="77777777" w:rsidR="00057D46" w:rsidRDefault="00057D46" w:rsidP="00221E8F">
      <w:pPr>
        <w:pStyle w:val="Listenabsatz"/>
        <w:numPr>
          <w:ilvl w:val="1"/>
          <w:numId w:val="2"/>
        </w:numPr>
      </w:pPr>
      <w:r>
        <w:t>Interventionsbereich:</w:t>
      </w:r>
    </w:p>
    <w:p w14:paraId="4EED8B79" w14:textId="77777777" w:rsidR="00057D46" w:rsidRDefault="00057D46" w:rsidP="00221E8F">
      <w:pPr>
        <w:pStyle w:val="Listenabsatz"/>
        <w:numPr>
          <w:ilvl w:val="2"/>
          <w:numId w:val="2"/>
        </w:numPr>
      </w:pPr>
      <w:r>
        <w:t>Assistenz bei unterschiedlichen Interventionen (PTA, PTCA, TACE, TIPSS,…)</w:t>
      </w:r>
    </w:p>
    <w:p w14:paraId="0A0C6DB0" w14:textId="77777777" w:rsidR="00057D46" w:rsidRDefault="00057D46" w:rsidP="00221E8F">
      <w:pPr>
        <w:pStyle w:val="Listenabsatz"/>
        <w:numPr>
          <w:ilvl w:val="2"/>
          <w:numId w:val="2"/>
        </w:numPr>
      </w:pPr>
      <w:r>
        <w:t>Befundung von Angiographien/Interventionen</w:t>
      </w:r>
    </w:p>
    <w:p w14:paraId="19D8AC6A" w14:textId="73EBFD57" w:rsidR="00057D46" w:rsidRDefault="00057D46" w:rsidP="00221E8F">
      <w:pPr>
        <w:pStyle w:val="Listenabsatz"/>
        <w:numPr>
          <w:ilvl w:val="2"/>
          <w:numId w:val="2"/>
        </w:numPr>
      </w:pPr>
      <w:r>
        <w:t xml:space="preserve">Assistenz bei Patientenaufklärungen über Angiographien / Interventionen </w:t>
      </w:r>
    </w:p>
    <w:p w14:paraId="4DA8B362" w14:textId="77777777" w:rsidR="00057D46" w:rsidRDefault="00057D46" w:rsidP="00221E8F">
      <w:pPr>
        <w:pStyle w:val="Listenabsatz"/>
        <w:numPr>
          <w:ilvl w:val="2"/>
          <w:numId w:val="2"/>
        </w:numPr>
      </w:pPr>
      <w:r>
        <w:t>Befundung von Angiographien/Interventionen</w:t>
      </w:r>
    </w:p>
    <w:p w14:paraId="285B302E" w14:textId="77777777" w:rsidR="00057D46" w:rsidRDefault="00057D46" w:rsidP="00057D46">
      <w:pPr>
        <w:pStyle w:val="Listenabsatz"/>
        <w:numPr>
          <w:ilvl w:val="0"/>
          <w:numId w:val="0"/>
        </w:numPr>
        <w:ind w:left="2160"/>
      </w:pPr>
    </w:p>
    <w:p w14:paraId="125ABFC2" w14:textId="0A7709E2" w:rsidR="00E1227E" w:rsidRDefault="00E1227E" w:rsidP="00221E8F">
      <w:pPr>
        <w:pStyle w:val="Listenabsatz"/>
        <w:numPr>
          <w:ilvl w:val="1"/>
          <w:numId w:val="2"/>
        </w:numPr>
      </w:pPr>
      <w:r>
        <w:t>Neuroradiologie:</w:t>
      </w:r>
    </w:p>
    <w:p w14:paraId="4B40DC93" w14:textId="4D51D306" w:rsidR="00E1227E" w:rsidRDefault="00E1227E" w:rsidP="00221E8F">
      <w:pPr>
        <w:pStyle w:val="Listenabsatz"/>
        <w:numPr>
          <w:ilvl w:val="3"/>
          <w:numId w:val="2"/>
        </w:numPr>
      </w:pPr>
      <w:r>
        <w:t>Zusammen mit einem Assistenzarzt Erstellen von CT-Schädelbefunden</w:t>
      </w:r>
    </w:p>
    <w:p w14:paraId="5719697E" w14:textId="640B4051" w:rsidR="00E1227E" w:rsidRDefault="00E1227E" w:rsidP="00221E8F">
      <w:pPr>
        <w:pStyle w:val="Listenabsatz"/>
        <w:numPr>
          <w:ilvl w:val="3"/>
          <w:numId w:val="2"/>
        </w:numPr>
      </w:pPr>
      <w:r>
        <w:t>Assistenz bei der Patientenaufklärung über eine diagnostische CT-gesteuerte Punktion /Myelographie</w:t>
      </w:r>
    </w:p>
    <w:p w14:paraId="1EAF3FE4" w14:textId="72CF716E" w:rsidR="00E1227E" w:rsidRDefault="00E1227E" w:rsidP="00221E8F">
      <w:pPr>
        <w:pStyle w:val="Listenabsatz"/>
        <w:numPr>
          <w:ilvl w:val="3"/>
          <w:numId w:val="2"/>
        </w:numPr>
      </w:pPr>
      <w:r>
        <w:t>Assistenz bei der Durchführung und Befundung eines Schlaganfallprotokolls</w:t>
      </w:r>
    </w:p>
    <w:p w14:paraId="1B3F7D54" w14:textId="1F3849F6" w:rsidR="00E1227E" w:rsidRDefault="00E1227E" w:rsidP="00221E8F">
      <w:pPr>
        <w:pStyle w:val="Listenabsatz"/>
        <w:numPr>
          <w:ilvl w:val="3"/>
          <w:numId w:val="2"/>
        </w:numPr>
      </w:pPr>
      <w:r>
        <w:t>Assistenz bei CT-gesteuerten Interventionen /Myelo</w:t>
      </w:r>
      <w:r w:rsidR="00057D46">
        <w:t>graphien</w:t>
      </w:r>
    </w:p>
    <w:p w14:paraId="4D7A28A6" w14:textId="6E6AD03F" w:rsidR="00057D46" w:rsidRDefault="00057D46" w:rsidP="00221E8F">
      <w:pPr>
        <w:pStyle w:val="Listenabsatz"/>
        <w:numPr>
          <w:ilvl w:val="3"/>
          <w:numId w:val="2"/>
        </w:numPr>
      </w:pPr>
      <w:r>
        <w:t>Zusammen mit einem Assistenzarzt Erstellen von MRT-Befunden</w:t>
      </w:r>
    </w:p>
    <w:p w14:paraId="039D6B24" w14:textId="52A67932" w:rsidR="00057D46" w:rsidRDefault="00057D46" w:rsidP="00221E8F">
      <w:pPr>
        <w:pStyle w:val="Listenabsatz"/>
        <w:numPr>
          <w:ilvl w:val="3"/>
          <w:numId w:val="2"/>
        </w:numPr>
      </w:pPr>
      <w:r>
        <w:t>Assistenz bei unterschiedlichen Interventionen (diagnostische DAS / Thrombektomie / Coil-Embolisation)</w:t>
      </w:r>
    </w:p>
    <w:p w14:paraId="57844788" w14:textId="06DF8258" w:rsidR="00057D46" w:rsidRDefault="00057D46" w:rsidP="00221E8F">
      <w:pPr>
        <w:pStyle w:val="Listenabsatz"/>
        <w:numPr>
          <w:ilvl w:val="3"/>
          <w:numId w:val="2"/>
        </w:numPr>
      </w:pPr>
      <w:r>
        <w:t xml:space="preserve">Teilnahme an der Befundung </w:t>
      </w:r>
    </w:p>
    <w:p w14:paraId="12C3FF98" w14:textId="2D32DF69" w:rsidR="00057D46" w:rsidRDefault="00057D46" w:rsidP="00221E8F">
      <w:pPr>
        <w:pStyle w:val="Listenabsatz"/>
        <w:numPr>
          <w:ilvl w:val="3"/>
          <w:numId w:val="2"/>
        </w:numPr>
      </w:pPr>
      <w:r>
        <w:t>Teilnahme an täglichen Besprechungen</w:t>
      </w:r>
    </w:p>
    <w:p w14:paraId="6B581537" w14:textId="77777777" w:rsidR="00057D46" w:rsidRDefault="00057D46" w:rsidP="00057D46">
      <w:pPr>
        <w:pStyle w:val="Listenabsatz"/>
        <w:numPr>
          <w:ilvl w:val="0"/>
          <w:numId w:val="0"/>
        </w:numPr>
        <w:ind w:left="2880"/>
      </w:pPr>
    </w:p>
    <w:p w14:paraId="17CE2161" w14:textId="77BE033C" w:rsidR="0008332C" w:rsidRDefault="0008332C" w:rsidP="0008332C">
      <w:pPr>
        <w:pStyle w:val="Listenabsatz"/>
      </w:pPr>
      <w:r>
        <w:t>Erwerb vertiefender Erkenntnisse sowie Teilnahme an folgenden Untersuchungen und Behandlungsverfahren:</w:t>
      </w:r>
    </w:p>
    <w:p w14:paraId="36988341" w14:textId="49AE5454" w:rsidR="0008332C" w:rsidRDefault="00E1227E" w:rsidP="00221E8F">
      <w:pPr>
        <w:pStyle w:val="Listenabsatz"/>
        <w:numPr>
          <w:ilvl w:val="1"/>
          <w:numId w:val="2"/>
        </w:numPr>
      </w:pPr>
      <w:r>
        <w:t xml:space="preserve">Aufarbeiten und Präsentation von </w:t>
      </w:r>
      <w:proofErr w:type="spellStart"/>
      <w:r>
        <w:t>Patientenkasuistiken</w:t>
      </w:r>
      <w:proofErr w:type="spellEnd"/>
    </w:p>
    <w:p w14:paraId="3FE5FE78" w14:textId="18C18EFA" w:rsidR="00E1227E" w:rsidRDefault="00E1227E" w:rsidP="00221E8F">
      <w:pPr>
        <w:pStyle w:val="Listenabsatz"/>
        <w:numPr>
          <w:ilvl w:val="1"/>
          <w:numId w:val="2"/>
        </w:numPr>
      </w:pPr>
      <w:r>
        <w:t>Teilnahme sowie Assistenz bei der Vorbereitung von Röntgenbesprechungen und interdisziplinären Boards</w:t>
      </w:r>
    </w:p>
    <w:p w14:paraId="1AD26CE8" w14:textId="77777777" w:rsidR="00057D46" w:rsidRPr="000947CD" w:rsidRDefault="00057D46" w:rsidP="00221E8F">
      <w:pPr>
        <w:pStyle w:val="Listenabsatz"/>
        <w:numPr>
          <w:ilvl w:val="1"/>
          <w:numId w:val="2"/>
        </w:numPr>
      </w:pPr>
      <w:proofErr w:type="spellStart"/>
      <w:r w:rsidRPr="000947CD">
        <w:t>Sialographien</w:t>
      </w:r>
      <w:proofErr w:type="spellEnd"/>
      <w:r w:rsidRPr="000947CD">
        <w:t xml:space="preserve"> (Darstellung der Speichelwege/Speicheldrüsen)</w:t>
      </w:r>
    </w:p>
    <w:p w14:paraId="15A8CBD0" w14:textId="77777777" w:rsidR="00057D46" w:rsidRPr="000947CD" w:rsidRDefault="00057D46" w:rsidP="00221E8F">
      <w:pPr>
        <w:pStyle w:val="Listenabsatz"/>
        <w:numPr>
          <w:ilvl w:val="1"/>
          <w:numId w:val="2"/>
        </w:numPr>
      </w:pPr>
      <w:proofErr w:type="spellStart"/>
      <w:r w:rsidRPr="000947CD">
        <w:lastRenderedPageBreak/>
        <w:t>Dacryozystographien</w:t>
      </w:r>
      <w:proofErr w:type="spellEnd"/>
      <w:r w:rsidRPr="000947CD">
        <w:t xml:space="preserve"> (</w:t>
      </w:r>
      <w:proofErr w:type="spellStart"/>
      <w:r w:rsidRPr="000947CD">
        <w:t>Tränenwegsdarstellung</w:t>
      </w:r>
      <w:proofErr w:type="spellEnd"/>
      <w:r w:rsidRPr="000947CD">
        <w:t>)</w:t>
      </w:r>
    </w:p>
    <w:p w14:paraId="079FA1A3" w14:textId="77777777" w:rsidR="00057D46" w:rsidRPr="000947CD" w:rsidRDefault="00057D46" w:rsidP="00221E8F">
      <w:pPr>
        <w:pStyle w:val="Listenabsatz"/>
        <w:numPr>
          <w:ilvl w:val="1"/>
          <w:numId w:val="2"/>
        </w:numPr>
      </w:pPr>
      <w:proofErr w:type="spellStart"/>
      <w:r w:rsidRPr="000947CD">
        <w:t>Galaktographien</w:t>
      </w:r>
      <w:proofErr w:type="spellEnd"/>
      <w:r w:rsidRPr="000947CD">
        <w:t xml:space="preserve"> (</w:t>
      </w:r>
      <w:proofErr w:type="spellStart"/>
      <w:r w:rsidRPr="000947CD">
        <w:t>Milchgangsdarstellungen</w:t>
      </w:r>
      <w:proofErr w:type="spellEnd"/>
      <w:r w:rsidRPr="000947CD">
        <w:t>)</w:t>
      </w:r>
    </w:p>
    <w:p w14:paraId="1208B11A" w14:textId="77777777" w:rsidR="00057D46" w:rsidRPr="000947CD" w:rsidRDefault="00057D46" w:rsidP="00221E8F">
      <w:pPr>
        <w:pStyle w:val="Listenabsatz"/>
        <w:numPr>
          <w:ilvl w:val="1"/>
          <w:numId w:val="2"/>
        </w:numPr>
      </w:pPr>
      <w:proofErr w:type="spellStart"/>
      <w:r w:rsidRPr="000947CD">
        <w:t>Fistulographien</w:t>
      </w:r>
      <w:proofErr w:type="spellEnd"/>
      <w:r w:rsidRPr="000947CD">
        <w:t xml:space="preserve"> (Fisteldarstellungen)</w:t>
      </w:r>
    </w:p>
    <w:p w14:paraId="727EDF79" w14:textId="77777777" w:rsidR="00057D46" w:rsidRPr="000947CD" w:rsidRDefault="00057D46" w:rsidP="00221E8F">
      <w:pPr>
        <w:pStyle w:val="Listenabsatz"/>
        <w:numPr>
          <w:ilvl w:val="1"/>
          <w:numId w:val="2"/>
        </w:numPr>
      </w:pPr>
      <w:r w:rsidRPr="000947CD">
        <w:t>Digitale Mammographie auch mit großformatiger Diagnostik (max. Format 24 x 30 cm)</w:t>
      </w:r>
    </w:p>
    <w:p w14:paraId="08502B88" w14:textId="77777777" w:rsidR="00057D46" w:rsidRPr="000947CD" w:rsidRDefault="00057D46" w:rsidP="00221E8F">
      <w:pPr>
        <w:pStyle w:val="Listenabsatz"/>
        <w:numPr>
          <w:ilvl w:val="1"/>
          <w:numId w:val="2"/>
        </w:numPr>
      </w:pPr>
      <w:r w:rsidRPr="000947CD">
        <w:t>Stereotaktische Markierungen und Biopsien der Brustdrüse</w:t>
      </w:r>
    </w:p>
    <w:p w14:paraId="06A2BC94" w14:textId="77777777" w:rsidR="00057D46" w:rsidRPr="000947CD" w:rsidRDefault="00057D46" w:rsidP="00221E8F">
      <w:pPr>
        <w:pStyle w:val="Listenabsatz"/>
        <w:numPr>
          <w:ilvl w:val="1"/>
          <w:numId w:val="2"/>
        </w:numPr>
      </w:pPr>
      <w:r w:rsidRPr="000947CD">
        <w:t xml:space="preserve">Skelett-, Thorax- und </w:t>
      </w:r>
      <w:proofErr w:type="spellStart"/>
      <w:r w:rsidRPr="000947CD">
        <w:t>Abdominaldiagnostik</w:t>
      </w:r>
      <w:proofErr w:type="spellEnd"/>
    </w:p>
    <w:p w14:paraId="2C2927C6" w14:textId="77777777" w:rsidR="00057D46" w:rsidRPr="000947CD" w:rsidRDefault="00057D46" w:rsidP="00221E8F">
      <w:pPr>
        <w:pStyle w:val="Listenabsatz"/>
        <w:numPr>
          <w:ilvl w:val="1"/>
          <w:numId w:val="2"/>
        </w:numPr>
      </w:pPr>
      <w:r w:rsidRPr="000947CD">
        <w:t>Diagnostische venöse Gefäßdarstellung</w:t>
      </w:r>
    </w:p>
    <w:p w14:paraId="46759B3C" w14:textId="77777777" w:rsidR="00057D46" w:rsidRPr="000947CD" w:rsidRDefault="00057D46" w:rsidP="00221E8F">
      <w:pPr>
        <w:pStyle w:val="Listenabsatz"/>
        <w:numPr>
          <w:ilvl w:val="1"/>
          <w:numId w:val="2"/>
        </w:numPr>
      </w:pPr>
      <w:r w:rsidRPr="000947CD">
        <w:t>CT-Diagnostik aller Körperregionen u.a. mit multiplanaren und 3D-Rekonstruktionen</w:t>
      </w:r>
    </w:p>
    <w:p w14:paraId="28D133C0" w14:textId="77777777" w:rsidR="00057D46" w:rsidRPr="000947CD" w:rsidRDefault="00057D46" w:rsidP="00221E8F">
      <w:pPr>
        <w:pStyle w:val="Listenabsatz"/>
        <w:numPr>
          <w:ilvl w:val="1"/>
          <w:numId w:val="2"/>
        </w:numPr>
      </w:pPr>
      <w:r w:rsidRPr="000947CD">
        <w:t>Gefäßdiagnostik CT-Angiographien</w:t>
      </w:r>
    </w:p>
    <w:p w14:paraId="7CBB1640" w14:textId="77777777" w:rsidR="00057D46" w:rsidRPr="000947CD" w:rsidRDefault="00057D46" w:rsidP="00221E8F">
      <w:pPr>
        <w:pStyle w:val="Listenabsatz"/>
        <w:numPr>
          <w:ilvl w:val="1"/>
          <w:numId w:val="2"/>
        </w:numPr>
      </w:pPr>
      <w:r w:rsidRPr="000947CD">
        <w:t>Schmerzbehandlungen mit z.B. epiduralen oder periradikulären Infiltrationsbehandlungen</w:t>
      </w:r>
    </w:p>
    <w:p w14:paraId="30519CB9" w14:textId="77777777" w:rsidR="00057D46" w:rsidRPr="000947CD" w:rsidRDefault="00057D46" w:rsidP="00221E8F">
      <w:pPr>
        <w:pStyle w:val="Listenabsatz"/>
        <w:numPr>
          <w:ilvl w:val="1"/>
          <w:numId w:val="2"/>
        </w:numPr>
      </w:pPr>
      <w:r w:rsidRPr="000947CD">
        <w:t xml:space="preserve">Perkutane </w:t>
      </w:r>
      <w:proofErr w:type="spellStart"/>
      <w:r w:rsidRPr="000947CD">
        <w:t>Sympathikolysen</w:t>
      </w:r>
      <w:proofErr w:type="spellEnd"/>
    </w:p>
    <w:p w14:paraId="45F62845" w14:textId="77777777" w:rsidR="00057D46" w:rsidRPr="000947CD" w:rsidRDefault="00057D46" w:rsidP="00221E8F">
      <w:pPr>
        <w:pStyle w:val="Listenabsatz"/>
        <w:numPr>
          <w:ilvl w:val="1"/>
          <w:numId w:val="2"/>
        </w:numPr>
      </w:pPr>
      <w:proofErr w:type="spellStart"/>
      <w:r w:rsidRPr="000947CD">
        <w:t>Fistulographien</w:t>
      </w:r>
      <w:proofErr w:type="spellEnd"/>
      <w:r w:rsidRPr="000947CD">
        <w:t xml:space="preserve"> (Fisteldarstellungen)</w:t>
      </w:r>
    </w:p>
    <w:p w14:paraId="0F73A859" w14:textId="77777777" w:rsidR="00057D46" w:rsidRPr="000947CD" w:rsidRDefault="00057D46" w:rsidP="00221E8F">
      <w:pPr>
        <w:pStyle w:val="Listenabsatz"/>
        <w:numPr>
          <w:ilvl w:val="1"/>
          <w:numId w:val="2"/>
        </w:numPr>
      </w:pPr>
      <w:r w:rsidRPr="000947CD">
        <w:t>CT-gestützte Probeentnahmen für diagnostische Zwecke</w:t>
      </w:r>
    </w:p>
    <w:p w14:paraId="7364D11F" w14:textId="66DE1DC1" w:rsidR="00057D46" w:rsidRPr="000947CD" w:rsidRDefault="00057D46" w:rsidP="00221E8F">
      <w:pPr>
        <w:pStyle w:val="Listenabsatz"/>
        <w:numPr>
          <w:ilvl w:val="2"/>
          <w:numId w:val="2"/>
        </w:numPr>
      </w:pPr>
      <w:r w:rsidRPr="000947CD">
        <w:t>Mamma (Brustdrüse)</w:t>
      </w:r>
    </w:p>
    <w:p w14:paraId="7DB79921" w14:textId="77777777" w:rsidR="00057D46" w:rsidRPr="000947CD" w:rsidRDefault="00057D46" w:rsidP="00221E8F">
      <w:pPr>
        <w:pStyle w:val="Listenabsatz"/>
        <w:numPr>
          <w:ilvl w:val="2"/>
          <w:numId w:val="2"/>
        </w:numPr>
      </w:pPr>
      <w:r w:rsidRPr="000947CD">
        <w:t>Kopf</w:t>
      </w:r>
    </w:p>
    <w:p w14:paraId="077A8565" w14:textId="77777777" w:rsidR="00057D46" w:rsidRPr="000947CD" w:rsidRDefault="00057D46" w:rsidP="00221E8F">
      <w:pPr>
        <w:pStyle w:val="Listenabsatz"/>
        <w:numPr>
          <w:ilvl w:val="2"/>
          <w:numId w:val="2"/>
        </w:numPr>
      </w:pPr>
      <w:r w:rsidRPr="000947CD">
        <w:t>Abdomen (Bauch)</w:t>
      </w:r>
    </w:p>
    <w:p w14:paraId="025C37A8" w14:textId="77777777" w:rsidR="00057D46" w:rsidRPr="000947CD" w:rsidRDefault="00057D46" w:rsidP="00221E8F">
      <w:pPr>
        <w:pStyle w:val="Listenabsatz"/>
        <w:numPr>
          <w:ilvl w:val="2"/>
          <w:numId w:val="2"/>
        </w:numPr>
      </w:pPr>
      <w:r w:rsidRPr="000947CD">
        <w:t>Gelenken</w:t>
      </w:r>
    </w:p>
    <w:p w14:paraId="26CFD1D8" w14:textId="77777777" w:rsidR="00057D46" w:rsidRPr="000947CD" w:rsidRDefault="00057D46" w:rsidP="00221E8F">
      <w:pPr>
        <w:pStyle w:val="Listenabsatz"/>
        <w:numPr>
          <w:ilvl w:val="1"/>
          <w:numId w:val="2"/>
        </w:numPr>
      </w:pPr>
      <w:r w:rsidRPr="000947CD">
        <w:t>MR Angiographien (Gefäßdarstellung)</w:t>
      </w:r>
    </w:p>
    <w:p w14:paraId="0DB20C96" w14:textId="77777777" w:rsidR="00057D46" w:rsidRPr="000947CD" w:rsidRDefault="00057D46" w:rsidP="00221E8F">
      <w:pPr>
        <w:pStyle w:val="Listenabsatz"/>
        <w:numPr>
          <w:ilvl w:val="1"/>
          <w:numId w:val="2"/>
        </w:numPr>
      </w:pPr>
      <w:proofErr w:type="spellStart"/>
      <w:r w:rsidRPr="000947CD">
        <w:t>Mobitrak</w:t>
      </w:r>
      <w:proofErr w:type="spellEnd"/>
      <w:r w:rsidRPr="000947CD">
        <w:t>-Angiographien (Spezialverfahren zur gemeinsamen Becken-/Beingefäßdarstellung)</w:t>
      </w:r>
    </w:p>
    <w:p w14:paraId="7E839394" w14:textId="77777777" w:rsidR="00057D46" w:rsidRPr="000947CD" w:rsidRDefault="00057D46" w:rsidP="000947CD">
      <w:r w:rsidRPr="000947CD">
        <w:rPr>
          <w:b/>
          <w:bCs/>
          <w:u w:val="single"/>
          <w:lang w:val="en-US"/>
        </w:rPr>
        <w:br w:type="page"/>
      </w:r>
    </w:p>
    <w:p w14:paraId="67B0F157" w14:textId="04B713E9" w:rsidR="007E5242" w:rsidRDefault="007E5242" w:rsidP="005252F9">
      <w:pPr>
        <w:rPr>
          <w:b/>
          <w:bCs/>
          <w:u w:val="single"/>
          <w:lang w:val="en-US"/>
        </w:rPr>
      </w:pPr>
      <w:proofErr w:type="spellStart"/>
      <w:r>
        <w:rPr>
          <w:b/>
          <w:bCs/>
          <w:u w:val="single"/>
          <w:lang w:val="en-US"/>
        </w:rPr>
        <w:lastRenderedPageBreak/>
        <w:t>Urologie</w:t>
      </w:r>
      <w:proofErr w:type="spellEnd"/>
    </w:p>
    <w:p w14:paraId="1CE0B658" w14:textId="18445316" w:rsidR="007E5242" w:rsidRPr="00B52AC9" w:rsidRDefault="007E5242" w:rsidP="009B0DB9">
      <w:pPr>
        <w:pStyle w:val="berschrift2"/>
      </w:pPr>
      <w:bookmarkStart w:id="22" w:name="_Toc165547185"/>
      <w:r>
        <w:t xml:space="preserve">Klinik für </w:t>
      </w:r>
      <w:r w:rsidRPr="007E5242">
        <w:t>Urologie</w:t>
      </w:r>
      <w:r>
        <w:t>,</w:t>
      </w:r>
      <w:r w:rsidRPr="007E5242">
        <w:t xml:space="preserve"> Kinderurologie und urologische Onkologie</w:t>
      </w:r>
      <w:bookmarkEnd w:id="22"/>
    </w:p>
    <w:p w14:paraId="44B96DBB" w14:textId="01243F69" w:rsidR="007E5242" w:rsidRPr="00FA2652" w:rsidRDefault="007E5242" w:rsidP="000E1EB0">
      <w:pPr>
        <w:pStyle w:val="berschrift1"/>
        <w:numPr>
          <w:ilvl w:val="0"/>
          <w:numId w:val="0"/>
        </w:numPr>
        <w:ind w:left="1080"/>
        <w:rPr>
          <w:rFonts w:ascii="Rotis Serif Pro" w:eastAsiaTheme="minorHAnsi" w:hAnsi="Rotis Serif Pro" w:cstheme="minorBidi"/>
          <w:color w:val="auto"/>
          <w:sz w:val="22"/>
          <w:szCs w:val="22"/>
        </w:rPr>
      </w:pPr>
      <w:bookmarkStart w:id="23" w:name="_Toc159331711"/>
      <w:bookmarkStart w:id="24" w:name="_Toc159840359"/>
      <w:bookmarkStart w:id="25" w:name="_Toc161062975"/>
      <w:bookmarkStart w:id="26" w:name="_Toc161063199"/>
      <w:bookmarkStart w:id="27" w:name="_Toc165547186"/>
      <w:r w:rsidRPr="00FA2652">
        <w:rPr>
          <w:rFonts w:ascii="Rotis Serif Pro" w:eastAsiaTheme="minorHAnsi" w:hAnsi="Rotis Serif Pro" w:cstheme="minorBidi"/>
          <w:noProof/>
          <w:color w:val="auto"/>
          <w:sz w:val="22"/>
          <w:szCs w:val="22"/>
        </w:rPr>
        <w:drawing>
          <wp:anchor distT="0" distB="0" distL="114300" distR="114300" simplePos="0" relativeHeight="251671552" behindDoc="0" locked="0" layoutInCell="1" allowOverlap="1" wp14:anchorId="0CB56317" wp14:editId="01C75F1B">
            <wp:simplePos x="0" y="0"/>
            <wp:positionH relativeFrom="margin">
              <wp:align>left</wp:align>
            </wp:positionH>
            <wp:positionV relativeFrom="paragraph">
              <wp:posOffset>193040</wp:posOffset>
            </wp:positionV>
            <wp:extent cx="2019600" cy="162360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19600" cy="1623600"/>
                    </a:xfrm>
                    <a:prstGeom prst="rect">
                      <a:avLst/>
                    </a:prstGeom>
                  </pic:spPr>
                </pic:pic>
              </a:graphicData>
            </a:graphic>
            <wp14:sizeRelH relativeFrom="page">
              <wp14:pctWidth>0</wp14:pctWidth>
            </wp14:sizeRelH>
            <wp14:sizeRelV relativeFrom="page">
              <wp14:pctHeight>0</wp14:pctHeight>
            </wp14:sizeRelV>
          </wp:anchor>
        </w:drawing>
      </w:r>
      <w:bookmarkEnd w:id="23"/>
      <w:bookmarkEnd w:id="24"/>
      <w:r w:rsidRPr="00FA2652">
        <w:rPr>
          <w:rFonts w:ascii="Rotis Serif Pro" w:eastAsiaTheme="minorHAnsi" w:hAnsi="Rotis Serif Pro" w:cstheme="minorBidi"/>
          <w:color w:val="auto"/>
          <w:sz w:val="22"/>
          <w:szCs w:val="22"/>
        </w:rPr>
        <w:t xml:space="preserve">Khaldoun </w:t>
      </w:r>
      <w:proofErr w:type="spellStart"/>
      <w:r w:rsidRPr="00FA2652">
        <w:rPr>
          <w:rFonts w:ascii="Rotis Serif Pro" w:eastAsiaTheme="minorHAnsi" w:hAnsi="Rotis Serif Pro" w:cstheme="minorBidi"/>
          <w:color w:val="auto"/>
          <w:sz w:val="22"/>
          <w:szCs w:val="22"/>
        </w:rPr>
        <w:t>Od</w:t>
      </w:r>
      <w:r w:rsidR="00037A4D" w:rsidRPr="00FA2652">
        <w:rPr>
          <w:rFonts w:ascii="Rotis Serif Pro" w:eastAsiaTheme="minorHAnsi" w:hAnsi="Rotis Serif Pro" w:cstheme="minorBidi"/>
          <w:color w:val="auto"/>
          <w:sz w:val="22"/>
          <w:szCs w:val="22"/>
        </w:rPr>
        <w:t>at</w:t>
      </w:r>
      <w:proofErr w:type="spellEnd"/>
      <w:r w:rsidR="00037A4D" w:rsidRPr="00FA2652">
        <w:rPr>
          <w:rFonts w:ascii="Rotis Serif Pro" w:eastAsiaTheme="minorHAnsi" w:hAnsi="Rotis Serif Pro" w:cstheme="minorBidi"/>
          <w:color w:val="auto"/>
          <w:sz w:val="22"/>
          <w:szCs w:val="22"/>
        </w:rPr>
        <w:t xml:space="preserve"> </w:t>
      </w:r>
      <w:proofErr w:type="spellStart"/>
      <w:r w:rsidR="00037A4D" w:rsidRPr="00FA2652">
        <w:rPr>
          <w:rFonts w:ascii="Rotis Serif Pro" w:eastAsiaTheme="minorHAnsi" w:hAnsi="Rotis Serif Pro" w:cstheme="minorBidi"/>
          <w:color w:val="auto"/>
          <w:sz w:val="22"/>
          <w:szCs w:val="22"/>
        </w:rPr>
        <w:t>Allh</w:t>
      </w:r>
      <w:bookmarkEnd w:id="25"/>
      <w:bookmarkEnd w:id="26"/>
      <w:bookmarkEnd w:id="27"/>
      <w:proofErr w:type="spellEnd"/>
    </w:p>
    <w:p w14:paraId="7F75CC01" w14:textId="13100B67" w:rsidR="007E5242" w:rsidRDefault="00CA72DD" w:rsidP="007E5242">
      <w:r>
        <w:t>Chefarzt</w:t>
      </w:r>
      <w:r w:rsidR="007E5242" w:rsidRPr="007E5242">
        <w:t xml:space="preserve"> </w:t>
      </w:r>
      <w:r w:rsidR="009B202C">
        <w:br/>
      </w:r>
      <w:r w:rsidR="007E5242" w:rsidRPr="007E5242">
        <w:t>Facharzt für Urologie</w:t>
      </w:r>
    </w:p>
    <w:p w14:paraId="7CA87F8C" w14:textId="67321212" w:rsidR="007E5242" w:rsidRDefault="007E5242" w:rsidP="007E5242"/>
    <w:p w14:paraId="06EC3241" w14:textId="2E50A8CD" w:rsidR="007E5242" w:rsidRDefault="007E5242" w:rsidP="007E5242"/>
    <w:p w14:paraId="67689B5C" w14:textId="331CFEED" w:rsidR="007E5242" w:rsidRDefault="007E5242" w:rsidP="007E5242"/>
    <w:p w14:paraId="7A6C9027" w14:textId="31E32201" w:rsidR="007E5242" w:rsidRDefault="007E5242" w:rsidP="007E5242"/>
    <w:p w14:paraId="719C4153" w14:textId="1282F980" w:rsidR="007E5242" w:rsidRDefault="007E5242" w:rsidP="007E5242"/>
    <w:p w14:paraId="08BE92C9" w14:textId="77777777" w:rsidR="007E5242" w:rsidRPr="007E5242" w:rsidRDefault="007E5242" w:rsidP="007E5242"/>
    <w:p w14:paraId="20141888" w14:textId="1139E9BB" w:rsidR="007E5242" w:rsidRDefault="007E5242" w:rsidP="009B202C">
      <w:pPr>
        <w:jc w:val="both"/>
      </w:pPr>
      <w:r w:rsidRPr="007E5242">
        <w:t>Die Urologie beschäftigt sich mit Erkrankungen der Prostata (Vorsteherdrüse) und der äußeren männlichen Geschlechtsorgane, ebenso mit Krankheiten der Nieren, Harnleiter und Harnblase. Dabei bedient sich die moderne Urologie neuester Technik: Winzige Videosysteme, Laser, Ultraschall oder Hochfrequenzelektronik helfen dem Ärzteteam, das bestgeeignete Therapieverfahren auszuwählen. Ganz gleich, ob eine schwere Tumorerkrankung behandelt wird, eine komplexe Harnsteintherapie erforderlich ist oder ein rekonstruktiver Eingriff im Säuglings- oder Kindesalter ansteht, für unser Team sind Fürsorge, Freundlichkeit und Einfühlungsvermögen selbstverständlich, aber auch täglich eine neue Herausforderung.</w:t>
      </w:r>
    </w:p>
    <w:p w14:paraId="75C873B0" w14:textId="12FF4DEC" w:rsidR="007E5242" w:rsidRDefault="007E5242" w:rsidP="009B202C">
      <w:pPr>
        <w:jc w:val="both"/>
      </w:pPr>
    </w:p>
    <w:p w14:paraId="50CC57AA" w14:textId="77777777" w:rsidR="00047691" w:rsidRDefault="00047691" w:rsidP="00861317">
      <w:pPr>
        <w:pStyle w:val="Aufzhlungszeichen"/>
      </w:pPr>
    </w:p>
    <w:tbl>
      <w:tblPr>
        <w:tblStyle w:val="Tabellenraster"/>
        <w:tblW w:w="0" w:type="auto"/>
        <w:tblLook w:val="04A0" w:firstRow="1" w:lastRow="0" w:firstColumn="1" w:lastColumn="0" w:noHBand="0" w:noVBand="1"/>
      </w:tblPr>
      <w:tblGrid>
        <w:gridCol w:w="2263"/>
        <w:gridCol w:w="6231"/>
      </w:tblGrid>
      <w:tr w:rsidR="00047691" w:rsidRPr="003F0905" w14:paraId="5EB6CD9F" w14:textId="77777777" w:rsidTr="00F37737">
        <w:tc>
          <w:tcPr>
            <w:tcW w:w="8494" w:type="dxa"/>
            <w:gridSpan w:val="2"/>
            <w:shd w:val="clear" w:color="auto" w:fill="D9D9D9" w:themeFill="background1" w:themeFillShade="D9"/>
          </w:tcPr>
          <w:p w14:paraId="4A4BF304" w14:textId="77777777" w:rsidR="00047691" w:rsidRPr="003F0905" w:rsidRDefault="00047691" w:rsidP="00861317">
            <w:pPr>
              <w:pStyle w:val="Aufzhlungszeichen"/>
            </w:pPr>
            <w:proofErr w:type="spellStart"/>
            <w:r>
              <w:t>Tagesablauf</w:t>
            </w:r>
            <w:proofErr w:type="spellEnd"/>
            <w:r>
              <w:t>:</w:t>
            </w:r>
          </w:p>
        </w:tc>
      </w:tr>
      <w:tr w:rsidR="00047691" w:rsidRPr="00047691" w14:paraId="54034B61" w14:textId="77777777" w:rsidTr="00F37737">
        <w:tc>
          <w:tcPr>
            <w:tcW w:w="2263" w:type="dxa"/>
          </w:tcPr>
          <w:p w14:paraId="25FB3F8E" w14:textId="758EFB89" w:rsidR="00047691" w:rsidRPr="00047691" w:rsidRDefault="00047691" w:rsidP="00861317">
            <w:pPr>
              <w:pStyle w:val="Aufzhlungszeichen"/>
            </w:pPr>
            <w:r w:rsidRPr="00047691">
              <w:t>0</w:t>
            </w:r>
            <w:r w:rsidR="002E3C5E">
              <w:t>7:15</w:t>
            </w:r>
            <w:r w:rsidRPr="00047691">
              <w:t xml:space="preserve"> </w:t>
            </w:r>
            <w:proofErr w:type="spellStart"/>
            <w:r w:rsidRPr="00047691">
              <w:t>Uhr</w:t>
            </w:r>
            <w:proofErr w:type="spellEnd"/>
          </w:p>
        </w:tc>
        <w:tc>
          <w:tcPr>
            <w:tcW w:w="6231" w:type="dxa"/>
          </w:tcPr>
          <w:p w14:paraId="32C1E88E" w14:textId="2FE0A040" w:rsidR="00047691" w:rsidRPr="00047691" w:rsidRDefault="00047691" w:rsidP="00861317">
            <w:pPr>
              <w:pStyle w:val="Aufzhlungszeichen"/>
            </w:pPr>
            <w:proofErr w:type="spellStart"/>
            <w:r w:rsidRPr="00047691">
              <w:t>Frühbesprechung</w:t>
            </w:r>
            <w:proofErr w:type="spellEnd"/>
            <w:r w:rsidRPr="00047691">
              <w:t xml:space="preserve"> </w:t>
            </w:r>
            <w:proofErr w:type="spellStart"/>
            <w:r w:rsidR="002E3C5E">
              <w:t>mit</w:t>
            </w:r>
            <w:proofErr w:type="spellEnd"/>
            <w:r w:rsidR="002E3C5E">
              <w:t xml:space="preserve"> </w:t>
            </w:r>
            <w:proofErr w:type="spellStart"/>
            <w:r w:rsidR="002E3C5E">
              <w:t>anschließender</w:t>
            </w:r>
            <w:proofErr w:type="spellEnd"/>
            <w:r w:rsidR="002E3C5E">
              <w:t xml:space="preserve"> </w:t>
            </w:r>
            <w:proofErr w:type="spellStart"/>
            <w:r w:rsidR="002E3C5E">
              <w:t>Visite</w:t>
            </w:r>
            <w:proofErr w:type="spellEnd"/>
          </w:p>
        </w:tc>
      </w:tr>
      <w:tr w:rsidR="00047691" w:rsidRPr="00047691" w14:paraId="6C648777" w14:textId="77777777" w:rsidTr="00F37737">
        <w:tc>
          <w:tcPr>
            <w:tcW w:w="2263" w:type="dxa"/>
          </w:tcPr>
          <w:p w14:paraId="7AC9CADD" w14:textId="77777777" w:rsidR="00047691" w:rsidRPr="00047691" w:rsidRDefault="00047691" w:rsidP="00861317">
            <w:pPr>
              <w:pStyle w:val="Aufzhlungszeichen"/>
            </w:pPr>
            <w:proofErr w:type="spellStart"/>
            <w:r w:rsidRPr="00047691">
              <w:t>Anschließend</w:t>
            </w:r>
            <w:proofErr w:type="spellEnd"/>
          </w:p>
        </w:tc>
        <w:tc>
          <w:tcPr>
            <w:tcW w:w="6231" w:type="dxa"/>
          </w:tcPr>
          <w:p w14:paraId="2A7883C9" w14:textId="40409AA8" w:rsidR="00047691" w:rsidRPr="00047691" w:rsidRDefault="00047691" w:rsidP="00861317">
            <w:pPr>
              <w:pStyle w:val="Aufzhlungszeichen"/>
            </w:pPr>
            <w:r w:rsidRPr="00047691">
              <w:t>Arbeit auf Station</w:t>
            </w:r>
            <w:r w:rsidR="002E3C5E">
              <w:t>/OP/</w:t>
            </w:r>
            <w:proofErr w:type="spellStart"/>
            <w:r w:rsidR="002E3C5E">
              <w:t>Ambulanz</w:t>
            </w:r>
            <w:proofErr w:type="spellEnd"/>
            <w:r w:rsidR="002E3C5E">
              <w:t>/</w:t>
            </w:r>
            <w:proofErr w:type="spellStart"/>
            <w:r w:rsidR="002E3C5E">
              <w:t>Uro-Röntgen</w:t>
            </w:r>
            <w:proofErr w:type="spellEnd"/>
          </w:p>
        </w:tc>
      </w:tr>
      <w:tr w:rsidR="00047691" w:rsidRPr="00047691" w14:paraId="757E93ED" w14:textId="77777777" w:rsidTr="00F37737">
        <w:tc>
          <w:tcPr>
            <w:tcW w:w="2263" w:type="dxa"/>
          </w:tcPr>
          <w:p w14:paraId="67ADCB13" w14:textId="15A6119D" w:rsidR="00047691" w:rsidRPr="00047691" w:rsidRDefault="002E3C5E" w:rsidP="00861317">
            <w:pPr>
              <w:pStyle w:val="Aufzhlungszeichen"/>
            </w:pPr>
            <w:r>
              <w:t xml:space="preserve">14:45 </w:t>
            </w:r>
            <w:proofErr w:type="spellStart"/>
            <w:r>
              <w:t>Uhr</w:t>
            </w:r>
            <w:proofErr w:type="spellEnd"/>
          </w:p>
        </w:tc>
        <w:tc>
          <w:tcPr>
            <w:tcW w:w="6231" w:type="dxa"/>
          </w:tcPr>
          <w:p w14:paraId="11549902" w14:textId="06E76083" w:rsidR="00047691" w:rsidRPr="00047691" w:rsidRDefault="002E3C5E" w:rsidP="00861317">
            <w:pPr>
              <w:pStyle w:val="Aufzhlungszeichen"/>
            </w:pPr>
            <w:proofErr w:type="spellStart"/>
            <w:r>
              <w:t>Nachmittagsbesprechung</w:t>
            </w:r>
            <w:proofErr w:type="spellEnd"/>
            <w:r>
              <w:t xml:space="preserve"> + 2. </w:t>
            </w:r>
            <w:proofErr w:type="spellStart"/>
            <w:r>
              <w:t>Visite</w:t>
            </w:r>
            <w:proofErr w:type="spellEnd"/>
            <w:r>
              <w:t xml:space="preserve"> </w:t>
            </w:r>
            <w:proofErr w:type="spellStart"/>
            <w:r>
              <w:t>frisch</w:t>
            </w:r>
            <w:proofErr w:type="spellEnd"/>
            <w:r>
              <w:t xml:space="preserve"> </w:t>
            </w:r>
            <w:proofErr w:type="spellStart"/>
            <w:r>
              <w:t>operierte</w:t>
            </w:r>
            <w:proofErr w:type="spellEnd"/>
            <w:r>
              <w:t xml:space="preserve"> </w:t>
            </w:r>
            <w:proofErr w:type="spellStart"/>
            <w:r>
              <w:t>Patienten</w:t>
            </w:r>
            <w:proofErr w:type="spellEnd"/>
          </w:p>
        </w:tc>
      </w:tr>
      <w:tr w:rsidR="002E3C5E" w:rsidRPr="00047691" w14:paraId="21366E6D" w14:textId="77777777" w:rsidTr="00F37737">
        <w:tc>
          <w:tcPr>
            <w:tcW w:w="2263" w:type="dxa"/>
          </w:tcPr>
          <w:p w14:paraId="7A3D3B03" w14:textId="0980A42E" w:rsidR="002E3C5E" w:rsidRDefault="002E3C5E" w:rsidP="00861317">
            <w:pPr>
              <w:pStyle w:val="Aufzhlungszeichen"/>
            </w:pPr>
            <w:proofErr w:type="spellStart"/>
            <w:r>
              <w:t>Dienstag</w:t>
            </w:r>
            <w:proofErr w:type="spellEnd"/>
            <w:r>
              <w:t xml:space="preserve"> </w:t>
            </w:r>
            <w:proofErr w:type="spellStart"/>
            <w:r>
              <w:t>Nachmittag</w:t>
            </w:r>
            <w:proofErr w:type="spellEnd"/>
          </w:p>
        </w:tc>
        <w:tc>
          <w:tcPr>
            <w:tcW w:w="6231" w:type="dxa"/>
          </w:tcPr>
          <w:p w14:paraId="1A0DDF26" w14:textId="1860F515" w:rsidR="002E3C5E" w:rsidRDefault="002E3C5E" w:rsidP="00861317">
            <w:pPr>
              <w:pStyle w:val="Aufzhlungszeichen"/>
            </w:pPr>
            <w:proofErr w:type="spellStart"/>
            <w:r>
              <w:t>Röntgenbesprechung</w:t>
            </w:r>
            <w:proofErr w:type="spellEnd"/>
          </w:p>
        </w:tc>
      </w:tr>
      <w:tr w:rsidR="002E3C5E" w:rsidRPr="00047691" w14:paraId="07BA5038" w14:textId="77777777" w:rsidTr="00F37737">
        <w:tc>
          <w:tcPr>
            <w:tcW w:w="2263" w:type="dxa"/>
          </w:tcPr>
          <w:p w14:paraId="01AE5992" w14:textId="24004A08" w:rsidR="002E3C5E" w:rsidRDefault="002E3C5E" w:rsidP="00861317">
            <w:pPr>
              <w:pStyle w:val="Aufzhlungszeichen"/>
            </w:pPr>
            <w:proofErr w:type="spellStart"/>
            <w:r>
              <w:t>Dienstag</w:t>
            </w:r>
            <w:proofErr w:type="spellEnd"/>
            <w:r>
              <w:t xml:space="preserve"> </w:t>
            </w:r>
            <w:proofErr w:type="spellStart"/>
            <w:r>
              <w:t>Nachmittag</w:t>
            </w:r>
            <w:proofErr w:type="spellEnd"/>
          </w:p>
        </w:tc>
        <w:tc>
          <w:tcPr>
            <w:tcW w:w="6231" w:type="dxa"/>
          </w:tcPr>
          <w:p w14:paraId="18AEDF54" w14:textId="6627501D" w:rsidR="002E3C5E" w:rsidRDefault="002E3C5E" w:rsidP="00861317">
            <w:pPr>
              <w:pStyle w:val="Aufzhlungszeichen"/>
            </w:pPr>
            <w:r>
              <w:t xml:space="preserve">Alle 14 </w:t>
            </w:r>
            <w:proofErr w:type="spellStart"/>
            <w:r>
              <w:t>Tage</w:t>
            </w:r>
            <w:proofErr w:type="spellEnd"/>
            <w:r>
              <w:t xml:space="preserve"> interne </w:t>
            </w:r>
            <w:proofErr w:type="spellStart"/>
            <w:r>
              <w:t>Forbildung</w:t>
            </w:r>
            <w:proofErr w:type="spellEnd"/>
          </w:p>
        </w:tc>
      </w:tr>
      <w:tr w:rsidR="002E3C5E" w:rsidRPr="00047691" w14:paraId="3804520A" w14:textId="77777777" w:rsidTr="00F37737">
        <w:tc>
          <w:tcPr>
            <w:tcW w:w="2263" w:type="dxa"/>
          </w:tcPr>
          <w:p w14:paraId="13FDDFC4" w14:textId="2593B099" w:rsidR="002E3C5E" w:rsidRPr="00047691" w:rsidRDefault="002E3C5E" w:rsidP="00861317">
            <w:pPr>
              <w:pStyle w:val="Aufzhlungszeichen"/>
            </w:pPr>
            <w:r>
              <w:t xml:space="preserve">15:00 </w:t>
            </w:r>
            <w:proofErr w:type="spellStart"/>
            <w:r>
              <w:t>Uhr</w:t>
            </w:r>
            <w:proofErr w:type="spellEnd"/>
            <w:r>
              <w:t xml:space="preserve"> </w:t>
            </w:r>
            <w:proofErr w:type="spellStart"/>
            <w:r>
              <w:t>Donnerstags</w:t>
            </w:r>
            <w:proofErr w:type="spellEnd"/>
          </w:p>
        </w:tc>
        <w:tc>
          <w:tcPr>
            <w:tcW w:w="6231" w:type="dxa"/>
          </w:tcPr>
          <w:p w14:paraId="0D7E0EA4" w14:textId="5AB67AD9" w:rsidR="002E3C5E" w:rsidRPr="00047691" w:rsidRDefault="002E3C5E" w:rsidP="00861317">
            <w:pPr>
              <w:pStyle w:val="Aufzhlungszeichen"/>
            </w:pPr>
            <w:proofErr w:type="spellStart"/>
            <w:r>
              <w:t>Interdisziplinäre</w:t>
            </w:r>
            <w:proofErr w:type="spellEnd"/>
            <w:r>
              <w:t xml:space="preserve"> </w:t>
            </w:r>
            <w:proofErr w:type="spellStart"/>
            <w:r>
              <w:t>Tumorkonferenz</w:t>
            </w:r>
            <w:proofErr w:type="spellEnd"/>
            <w:r>
              <w:t xml:space="preserve"> </w:t>
            </w:r>
          </w:p>
        </w:tc>
      </w:tr>
      <w:tr w:rsidR="002E3C5E" w14:paraId="4CADEF11" w14:textId="77777777" w:rsidTr="00F37737">
        <w:tc>
          <w:tcPr>
            <w:tcW w:w="2263" w:type="dxa"/>
          </w:tcPr>
          <w:p w14:paraId="18CC26C5" w14:textId="77777777" w:rsidR="002E3C5E" w:rsidRDefault="002E3C5E" w:rsidP="00861317">
            <w:pPr>
              <w:pStyle w:val="Aufzhlungszeichen"/>
            </w:pPr>
          </w:p>
        </w:tc>
        <w:tc>
          <w:tcPr>
            <w:tcW w:w="6231" w:type="dxa"/>
          </w:tcPr>
          <w:p w14:paraId="6AF824F0" w14:textId="77777777" w:rsidR="002E3C5E" w:rsidRDefault="002E3C5E" w:rsidP="00861317">
            <w:pPr>
              <w:pStyle w:val="Aufzhlungszeichen"/>
            </w:pPr>
          </w:p>
        </w:tc>
      </w:tr>
    </w:tbl>
    <w:p w14:paraId="47B93DF6" w14:textId="77777777" w:rsidR="00047691" w:rsidRDefault="00047691" w:rsidP="00861317">
      <w:pPr>
        <w:pStyle w:val="Aufzhlungszeichen"/>
      </w:pPr>
    </w:p>
    <w:p w14:paraId="717D91CC" w14:textId="77777777" w:rsidR="00047691" w:rsidRPr="00B7256F" w:rsidRDefault="00047691" w:rsidP="00047691">
      <w:pPr>
        <w:jc w:val="both"/>
        <w:rPr>
          <w:color w:val="C00000"/>
        </w:rPr>
      </w:pPr>
      <w:r w:rsidRPr="00B7256F">
        <w:rPr>
          <w:color w:val="C00000"/>
        </w:rPr>
        <w:t xml:space="preserve">Lernziele der PJ-Studierenden: </w:t>
      </w:r>
    </w:p>
    <w:p w14:paraId="106CF0C7" w14:textId="77777777" w:rsidR="00047691" w:rsidRDefault="00047691" w:rsidP="00047691">
      <w:pPr>
        <w:ind w:left="720"/>
      </w:pPr>
    </w:p>
    <w:p w14:paraId="3E5DCB33" w14:textId="77777777" w:rsidR="00047691" w:rsidRDefault="00047691" w:rsidP="00047691">
      <w:pPr>
        <w:pStyle w:val="Listenabsatz"/>
      </w:pPr>
      <w:r>
        <w:t xml:space="preserve">Regelmäßige Teilnahme </w:t>
      </w:r>
    </w:p>
    <w:p w14:paraId="2F493341" w14:textId="77777777" w:rsidR="00047691" w:rsidRDefault="00047691" w:rsidP="00221E8F">
      <w:pPr>
        <w:pStyle w:val="Listenabsatz"/>
        <w:numPr>
          <w:ilvl w:val="1"/>
          <w:numId w:val="2"/>
        </w:numPr>
      </w:pPr>
      <w:r>
        <w:t>an der Stationsvisite</w:t>
      </w:r>
    </w:p>
    <w:p w14:paraId="26400248" w14:textId="545BDFE3" w:rsidR="00047691" w:rsidRDefault="00047691" w:rsidP="00221E8F">
      <w:pPr>
        <w:pStyle w:val="Listenabsatz"/>
        <w:numPr>
          <w:ilvl w:val="1"/>
          <w:numId w:val="2"/>
        </w:numPr>
      </w:pPr>
      <w:r>
        <w:t>an der Chefarzt</w:t>
      </w:r>
      <w:r w:rsidR="00122166">
        <w:t>-/Oberarzt</w:t>
      </w:r>
      <w:r>
        <w:t>visite</w:t>
      </w:r>
    </w:p>
    <w:p w14:paraId="00A44A71" w14:textId="77777777" w:rsidR="00047691" w:rsidRDefault="00047691" w:rsidP="00221E8F">
      <w:pPr>
        <w:pStyle w:val="Listenabsatz"/>
        <w:numPr>
          <w:ilvl w:val="1"/>
          <w:numId w:val="2"/>
        </w:numPr>
      </w:pPr>
      <w:r>
        <w:t>an der Frühbesprechung und Weiterbildung</w:t>
      </w:r>
    </w:p>
    <w:p w14:paraId="39C89310" w14:textId="77777777" w:rsidR="00047691" w:rsidRDefault="00047691" w:rsidP="00221E8F">
      <w:pPr>
        <w:pStyle w:val="Listenabsatz"/>
        <w:numPr>
          <w:ilvl w:val="1"/>
          <w:numId w:val="2"/>
        </w:numPr>
      </w:pPr>
      <w:r>
        <w:t>an der Tumorkonferenz</w:t>
      </w:r>
    </w:p>
    <w:p w14:paraId="5EBEA7A0" w14:textId="77777777" w:rsidR="00047691" w:rsidRDefault="00047691" w:rsidP="00047691">
      <w:pPr>
        <w:ind w:left="1440"/>
      </w:pPr>
    </w:p>
    <w:p w14:paraId="5331901F" w14:textId="77777777" w:rsidR="00047691" w:rsidRDefault="00047691" w:rsidP="00047691">
      <w:pPr>
        <w:pStyle w:val="Listenabsatz"/>
      </w:pPr>
      <w:r>
        <w:t>Erlernen und selbstständiges Durchführen von Arbeitstechniken unter ärztlicher Aufsicht:</w:t>
      </w:r>
    </w:p>
    <w:p w14:paraId="2F72DDCA" w14:textId="337162AE" w:rsidR="00047691" w:rsidRDefault="00047691" w:rsidP="00221E8F">
      <w:pPr>
        <w:pStyle w:val="Listenabsatz"/>
        <w:numPr>
          <w:ilvl w:val="1"/>
          <w:numId w:val="2"/>
        </w:numPr>
      </w:pPr>
      <w:r>
        <w:t>Patientenaufnahme (Anamnese, urologische körperliche Untersuchung, klinische Befunderhebung, Dokumentation) und Erstellen eines Therapieplanes</w:t>
      </w:r>
    </w:p>
    <w:p w14:paraId="64B350C4" w14:textId="77777777" w:rsidR="00047691" w:rsidRDefault="00047691" w:rsidP="00221E8F">
      <w:pPr>
        <w:pStyle w:val="Listenabsatz"/>
        <w:numPr>
          <w:ilvl w:val="1"/>
          <w:numId w:val="2"/>
        </w:numPr>
      </w:pPr>
      <w:r>
        <w:t>Vorstellung von Patienten bei Visite</w:t>
      </w:r>
    </w:p>
    <w:p w14:paraId="4E2E6CDB" w14:textId="77777777" w:rsidR="00047691" w:rsidRDefault="00047691" w:rsidP="00221E8F">
      <w:pPr>
        <w:pStyle w:val="Listenabsatz"/>
        <w:numPr>
          <w:ilvl w:val="1"/>
          <w:numId w:val="2"/>
        </w:numPr>
      </w:pPr>
      <w:r>
        <w:t>Schreiben von Abschlussberichten /Epikrise</w:t>
      </w:r>
    </w:p>
    <w:p w14:paraId="01C7BD40" w14:textId="77777777" w:rsidR="00047691" w:rsidRPr="000335F7" w:rsidRDefault="00047691" w:rsidP="00221E8F">
      <w:pPr>
        <w:pStyle w:val="Listenabsatz"/>
        <w:numPr>
          <w:ilvl w:val="1"/>
          <w:numId w:val="2"/>
        </w:numPr>
      </w:pPr>
      <w:r w:rsidRPr="000335F7">
        <w:t xml:space="preserve">Blutentnahme und Legen von Venenverweilkanülen sowie Assistenz beim Legen von zentralvenösen und arteriellen Zugängen, Drainagen und Punktionen (Pleura und Aszites) </w:t>
      </w:r>
    </w:p>
    <w:p w14:paraId="1C1C7873" w14:textId="77777777" w:rsidR="00047691" w:rsidRDefault="00047691" w:rsidP="00047691">
      <w:pPr>
        <w:pStyle w:val="Listenabsatz"/>
      </w:pPr>
      <w:r>
        <w:t>Erwerb vertiefender Erkenntnisse sowie Teilnahme an folgenden Untersuchungen und Behandlungsverfahren:</w:t>
      </w:r>
    </w:p>
    <w:p w14:paraId="0464955A" w14:textId="77777777" w:rsidR="00047691" w:rsidRDefault="00047691" w:rsidP="00221E8F">
      <w:pPr>
        <w:pStyle w:val="Listenabsatz"/>
        <w:numPr>
          <w:ilvl w:val="1"/>
          <w:numId w:val="2"/>
        </w:numPr>
      </w:pPr>
      <w:r>
        <w:t>Sonographien des Harntraktes</w:t>
      </w:r>
    </w:p>
    <w:p w14:paraId="48F51704" w14:textId="13C217FA" w:rsidR="00047691" w:rsidRDefault="00047691" w:rsidP="00221E8F">
      <w:pPr>
        <w:pStyle w:val="Listenabsatz"/>
        <w:numPr>
          <w:ilvl w:val="1"/>
          <w:numId w:val="2"/>
        </w:numPr>
      </w:pPr>
      <w:r>
        <w:t>Anlage eines transurethralen Katheters -männlich/weiblich</w:t>
      </w:r>
    </w:p>
    <w:p w14:paraId="0B458875" w14:textId="136A8FDE" w:rsidR="00047691" w:rsidRDefault="00047691" w:rsidP="00221E8F">
      <w:pPr>
        <w:pStyle w:val="Listenabsatz"/>
        <w:numPr>
          <w:ilvl w:val="1"/>
          <w:numId w:val="2"/>
        </w:numPr>
      </w:pPr>
      <w:r>
        <w:t>Nahttechniken</w:t>
      </w:r>
    </w:p>
    <w:p w14:paraId="7A1E03D9" w14:textId="5838B97B" w:rsidR="00047691" w:rsidRDefault="00047691" w:rsidP="00221E8F">
      <w:pPr>
        <w:pStyle w:val="Listenabsatz"/>
        <w:numPr>
          <w:ilvl w:val="1"/>
          <w:numId w:val="2"/>
        </w:numPr>
      </w:pPr>
      <w:r>
        <w:t>Chirurgische Knotentechnik</w:t>
      </w:r>
    </w:p>
    <w:p w14:paraId="03F4ECDA" w14:textId="616900D4" w:rsidR="007E5242" w:rsidRDefault="00A82AAC" w:rsidP="00221E8F">
      <w:pPr>
        <w:pStyle w:val="Listenabsatz"/>
        <w:numPr>
          <w:ilvl w:val="1"/>
          <w:numId w:val="2"/>
        </w:numPr>
        <w:rPr>
          <w:lang w:eastAsia="de-DE"/>
        </w:rPr>
      </w:pPr>
      <w:r>
        <w:t>Assistenz bei urologischen operativen Eingriffen (z. B. T</w:t>
      </w:r>
      <w:r w:rsidR="007E5242" w:rsidRPr="007E5242">
        <w:rPr>
          <w:lang w:eastAsia="de-DE"/>
        </w:rPr>
        <w:t>umorchirurgie des Urogenitalsystems, einschl. Harnblasenersatz</w:t>
      </w:r>
      <w:r>
        <w:rPr>
          <w:lang w:eastAsia="de-DE"/>
        </w:rPr>
        <w:t xml:space="preserve">, </w:t>
      </w:r>
      <w:r w:rsidR="007E5242" w:rsidRPr="007E5242">
        <w:rPr>
          <w:lang w:eastAsia="de-DE"/>
        </w:rPr>
        <w:t>Plastisch-rekonstruktive Operationen des gesamten Harnsystems</w:t>
      </w:r>
      <w:r>
        <w:rPr>
          <w:lang w:eastAsia="de-DE"/>
        </w:rPr>
        <w:t xml:space="preserve">, </w:t>
      </w:r>
      <w:r w:rsidR="007E5242" w:rsidRPr="007E5242">
        <w:rPr>
          <w:lang w:eastAsia="de-DE"/>
        </w:rPr>
        <w:t>Harnsteintherapie: extrakorporale Stoßwellenlithotripsie (ESWL), minimal invasive endoskopische Eingriffe, perkutane Nierensteinbehandlungen, einschl. Lasertherapie</w:t>
      </w:r>
      <w:r>
        <w:rPr>
          <w:lang w:eastAsia="de-DE"/>
        </w:rPr>
        <w:t>, t</w:t>
      </w:r>
      <w:r w:rsidR="007E5242" w:rsidRPr="007E5242">
        <w:rPr>
          <w:lang w:eastAsia="de-DE"/>
        </w:rPr>
        <w:t>ransurethrale Eingriffe der Blase, Prostata und Harnröhre, einschließlich Laser-Einsatz für Prostata-Behandlungen (</w:t>
      </w:r>
      <w:proofErr w:type="spellStart"/>
      <w:r w:rsidR="007E5242" w:rsidRPr="007E5242">
        <w:rPr>
          <w:lang w:eastAsia="de-DE"/>
        </w:rPr>
        <w:t>HoLEP</w:t>
      </w:r>
      <w:proofErr w:type="spellEnd"/>
      <w:r w:rsidR="007E5242" w:rsidRPr="007E5242">
        <w:rPr>
          <w:lang w:eastAsia="de-DE"/>
        </w:rPr>
        <w:t>)</w:t>
      </w:r>
      <w:r>
        <w:rPr>
          <w:lang w:eastAsia="de-DE"/>
        </w:rPr>
        <w:t>)</w:t>
      </w:r>
    </w:p>
    <w:p w14:paraId="7843CAF5" w14:textId="77777777" w:rsidR="00A82AAC" w:rsidRDefault="007E5242" w:rsidP="00221E8F">
      <w:pPr>
        <w:pStyle w:val="Listenabsatz"/>
        <w:numPr>
          <w:ilvl w:val="1"/>
          <w:numId w:val="2"/>
        </w:numPr>
        <w:rPr>
          <w:lang w:eastAsia="de-DE"/>
        </w:rPr>
      </w:pPr>
      <w:r w:rsidRPr="007E5242">
        <w:rPr>
          <w:lang w:eastAsia="de-DE"/>
        </w:rPr>
        <w:t>Laparoskopische OP-Techniken</w:t>
      </w:r>
    </w:p>
    <w:p w14:paraId="4272A8AC" w14:textId="77777777" w:rsidR="00A82AAC" w:rsidRDefault="007E5242" w:rsidP="00221E8F">
      <w:pPr>
        <w:pStyle w:val="Listenabsatz"/>
        <w:numPr>
          <w:ilvl w:val="1"/>
          <w:numId w:val="2"/>
        </w:numPr>
        <w:rPr>
          <w:lang w:eastAsia="de-DE"/>
        </w:rPr>
      </w:pPr>
      <w:r w:rsidRPr="007E5242">
        <w:rPr>
          <w:lang w:eastAsia="de-DE"/>
        </w:rPr>
        <w:t>Diagnostik und Therapie bei erektiler Dysfunktion und Fertilitätsstörungen</w:t>
      </w:r>
    </w:p>
    <w:p w14:paraId="64BA0FDA" w14:textId="77777777" w:rsidR="00A82AAC" w:rsidRDefault="007E5242" w:rsidP="00221E8F">
      <w:pPr>
        <w:pStyle w:val="Listenabsatz"/>
        <w:numPr>
          <w:ilvl w:val="1"/>
          <w:numId w:val="2"/>
        </w:numPr>
        <w:rPr>
          <w:lang w:eastAsia="de-DE"/>
        </w:rPr>
      </w:pPr>
      <w:r>
        <w:rPr>
          <w:lang w:eastAsia="de-DE"/>
        </w:rPr>
        <w:t>Bipolare Störungen</w:t>
      </w:r>
    </w:p>
    <w:p w14:paraId="56107545" w14:textId="35A3CDFE" w:rsidR="00A82AAC" w:rsidRDefault="007E5242" w:rsidP="00221E8F">
      <w:pPr>
        <w:pStyle w:val="Listenabsatz"/>
        <w:numPr>
          <w:ilvl w:val="1"/>
          <w:numId w:val="2"/>
        </w:numPr>
        <w:rPr>
          <w:lang w:eastAsia="de-DE"/>
        </w:rPr>
      </w:pPr>
      <w:r>
        <w:rPr>
          <w:lang w:eastAsia="de-DE"/>
        </w:rPr>
        <w:t>Urologisch-onkologische Erkrankungen</w:t>
      </w:r>
    </w:p>
    <w:p w14:paraId="5F69FCE3" w14:textId="77777777" w:rsidR="00A82AAC" w:rsidRDefault="007E5242" w:rsidP="00221E8F">
      <w:pPr>
        <w:pStyle w:val="Listenabsatz"/>
        <w:numPr>
          <w:ilvl w:val="1"/>
          <w:numId w:val="2"/>
        </w:numPr>
        <w:rPr>
          <w:lang w:eastAsia="de-DE"/>
        </w:rPr>
      </w:pPr>
      <w:r w:rsidRPr="007E5242">
        <w:rPr>
          <w:lang w:eastAsia="de-DE"/>
        </w:rPr>
        <w:t>Ambulante und stationäre urologisch-onkologische Behandlung, einschließlich Chemotherapie</w:t>
      </w:r>
    </w:p>
    <w:p w14:paraId="7EDD20F2" w14:textId="69922484" w:rsidR="008E5904" w:rsidRDefault="007E5242" w:rsidP="00221E8F">
      <w:pPr>
        <w:pStyle w:val="Listenabsatz"/>
        <w:numPr>
          <w:ilvl w:val="1"/>
          <w:numId w:val="2"/>
        </w:numPr>
        <w:rPr>
          <w:lang w:eastAsia="de-DE"/>
        </w:rPr>
      </w:pPr>
      <w:r>
        <w:rPr>
          <w:lang w:eastAsia="de-DE"/>
        </w:rPr>
        <w:t xml:space="preserve">Konservative und operative Kinderurologie, einschl. </w:t>
      </w:r>
      <w:proofErr w:type="spellStart"/>
      <w:r>
        <w:rPr>
          <w:lang w:eastAsia="de-DE"/>
        </w:rPr>
        <w:t>Antireflux</w:t>
      </w:r>
      <w:proofErr w:type="spellEnd"/>
      <w:r>
        <w:rPr>
          <w:lang w:eastAsia="de-DE"/>
        </w:rPr>
        <w:t xml:space="preserve">- oder </w:t>
      </w:r>
      <w:proofErr w:type="spellStart"/>
      <w:r>
        <w:rPr>
          <w:lang w:eastAsia="de-DE"/>
        </w:rPr>
        <w:t>Hyospadie</w:t>
      </w:r>
      <w:proofErr w:type="spellEnd"/>
      <w:r>
        <w:rPr>
          <w:lang w:eastAsia="de-DE"/>
        </w:rPr>
        <w:t>-Korrekture</w:t>
      </w:r>
      <w:r w:rsidR="00A82AAC">
        <w:rPr>
          <w:lang w:eastAsia="de-DE"/>
        </w:rPr>
        <w:t>n</w:t>
      </w:r>
    </w:p>
    <w:p w14:paraId="268FBB57" w14:textId="50D13E72" w:rsidR="00037A4D" w:rsidRDefault="00037A4D" w:rsidP="00221E8F">
      <w:pPr>
        <w:pStyle w:val="Listenabsatz"/>
        <w:numPr>
          <w:ilvl w:val="1"/>
          <w:numId w:val="2"/>
        </w:numPr>
        <w:rPr>
          <w:lang w:eastAsia="de-DE"/>
        </w:rPr>
      </w:pPr>
      <w:r w:rsidRPr="00037A4D">
        <w:rPr>
          <w:lang w:eastAsia="de-DE"/>
        </w:rPr>
        <w:t>moderne Behandlung für benigne Prostatavergrößerung mit Laser auch eine neue minimal-invasive Behandlung mit Wasserdamp</w:t>
      </w:r>
      <w:r>
        <w:rPr>
          <w:lang w:eastAsia="de-DE"/>
        </w:rPr>
        <w:t>f</w:t>
      </w:r>
      <w:r w:rsidRPr="00037A4D">
        <w:rPr>
          <w:lang w:eastAsia="de-DE"/>
        </w:rPr>
        <w:t>therapie (</w:t>
      </w:r>
      <w:proofErr w:type="spellStart"/>
      <w:r w:rsidRPr="00037A4D">
        <w:rPr>
          <w:b/>
          <w:bCs/>
          <w:lang w:eastAsia="de-DE"/>
        </w:rPr>
        <w:t>Rezüm</w:t>
      </w:r>
      <w:proofErr w:type="spellEnd"/>
      <w:r w:rsidRPr="00037A4D">
        <w:rPr>
          <w:lang w:eastAsia="de-DE"/>
        </w:rPr>
        <w:t>)</w:t>
      </w:r>
      <w:r>
        <w:rPr>
          <w:lang w:eastAsia="de-DE"/>
        </w:rPr>
        <w:t>.</w:t>
      </w:r>
    </w:p>
    <w:p w14:paraId="5CA7041D" w14:textId="56EE0A6A" w:rsidR="00037A4D" w:rsidRDefault="00037A4D" w:rsidP="00221E8F">
      <w:pPr>
        <w:pStyle w:val="Listenabsatz"/>
        <w:numPr>
          <w:ilvl w:val="1"/>
          <w:numId w:val="2"/>
        </w:numPr>
        <w:rPr>
          <w:lang w:eastAsia="de-DE"/>
        </w:rPr>
      </w:pPr>
      <w:r w:rsidRPr="00037A4D">
        <w:rPr>
          <w:lang w:eastAsia="de-DE"/>
        </w:rPr>
        <w:t>alle Behandlungsverfahrenen für Harninkontinenz bei Frauen und Männer sowie alle Behandlungsoptionen für erektile Dysfunktion an.</w:t>
      </w:r>
    </w:p>
    <w:p w14:paraId="2341F66E" w14:textId="7D429207" w:rsidR="00037A4D" w:rsidRDefault="00037A4D" w:rsidP="00221E8F">
      <w:pPr>
        <w:pStyle w:val="Listenabsatz"/>
        <w:numPr>
          <w:ilvl w:val="1"/>
          <w:numId w:val="2"/>
        </w:numPr>
        <w:rPr>
          <w:lang w:eastAsia="de-DE"/>
        </w:rPr>
      </w:pPr>
      <w:r w:rsidRPr="00037A4D">
        <w:rPr>
          <w:lang w:eastAsia="de-DE"/>
        </w:rPr>
        <w:t xml:space="preserve">alle Notfallmaßnahmen sowie routinemäßige Versorgung täglich durch. z.B. Harnleiterschienen, Nierenfistel, suprapubischer Blasenkatheter, transurethraler Blasenkatheter, Prostata-Stanzbiopsie, Wundversorgung. </w:t>
      </w:r>
      <w:proofErr w:type="spellStart"/>
      <w:r w:rsidRPr="00037A4D">
        <w:rPr>
          <w:lang w:eastAsia="de-DE"/>
        </w:rPr>
        <w:t>Abzessdrainagen</w:t>
      </w:r>
      <w:proofErr w:type="spellEnd"/>
      <w:r w:rsidRPr="00037A4D">
        <w:rPr>
          <w:lang w:eastAsia="de-DE"/>
        </w:rPr>
        <w:t>, Darstellung mit Kontrastmittel der Harnröhre, der Blase, des Harnleiters und der Niere , etc......</w:t>
      </w:r>
    </w:p>
    <w:sectPr w:rsidR="00037A4D" w:rsidSect="00A95DE3">
      <w:headerReference w:type="default" r:id="rId32"/>
      <w:headerReference w:type="first" r:id="rId33"/>
      <w:pgSz w:w="11906" w:h="16838" w:code="9"/>
      <w:pgMar w:top="1304" w:right="1701" w:bottom="2835" w:left="1701" w:header="1928"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C887" w14:textId="77777777" w:rsidR="00CA23EA" w:rsidRDefault="00CA23EA" w:rsidP="0058522D">
      <w:pPr>
        <w:spacing w:line="240" w:lineRule="auto"/>
      </w:pPr>
      <w:r>
        <w:separator/>
      </w:r>
    </w:p>
  </w:endnote>
  <w:endnote w:type="continuationSeparator" w:id="0">
    <w:p w14:paraId="6F140D4D" w14:textId="77777777" w:rsidR="00CA23EA" w:rsidRDefault="00CA23EA" w:rsidP="00585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tis Serif Pro">
    <w:panose1 w:val="02030503040402020203"/>
    <w:charset w:val="00"/>
    <w:family w:val="roman"/>
    <w:notTrueType/>
    <w:pitch w:val="variable"/>
    <w:sig w:usb0="00000087" w:usb1="00000001"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 SemiSans Pro">
    <w:panose1 w:val="020E0503030202020304"/>
    <w:charset w:val="00"/>
    <w:family w:val="swiss"/>
    <w:notTrueType/>
    <w:pitch w:val="variable"/>
    <w:sig w:usb0="00000087" w:usb1="00000001"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01D2F" w14:textId="77777777" w:rsidR="00CA23EA" w:rsidRDefault="00CA23EA" w:rsidP="0058522D">
      <w:pPr>
        <w:spacing w:line="240" w:lineRule="auto"/>
      </w:pPr>
      <w:r>
        <w:separator/>
      </w:r>
    </w:p>
  </w:footnote>
  <w:footnote w:type="continuationSeparator" w:id="0">
    <w:p w14:paraId="635328A0" w14:textId="77777777" w:rsidR="00CA23EA" w:rsidRDefault="00CA23EA" w:rsidP="005852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F5BE" w14:textId="77777777" w:rsidR="00961231" w:rsidRDefault="00252310">
    <w:pPr>
      <w:pStyle w:val="Kopfzeile"/>
    </w:pPr>
    <w:r>
      <w:rPr>
        <w:noProof/>
        <w:lang w:eastAsia="de-DE"/>
      </w:rPr>
      <w:drawing>
        <wp:anchor distT="0" distB="0" distL="114300" distR="114300" simplePos="0" relativeHeight="251681792" behindDoc="1" locked="1" layoutInCell="1" allowOverlap="1" wp14:anchorId="6592BF27" wp14:editId="280E0983">
          <wp:simplePos x="0" y="0"/>
          <wp:positionH relativeFrom="column">
            <wp:posOffset>-716280</wp:posOffset>
          </wp:positionH>
          <wp:positionV relativeFrom="page">
            <wp:posOffset>381635</wp:posOffset>
          </wp:positionV>
          <wp:extent cx="6840000" cy="9972000"/>
          <wp:effectExtent l="0" t="0" r="5715" b="0"/>
          <wp:wrapNone/>
          <wp:docPr id="9"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40000" cy="9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231">
      <w:rPr>
        <w:noProof/>
        <w:lang w:eastAsia="de-DE"/>
      </w:rPr>
      <mc:AlternateContent>
        <mc:Choice Requires="wps">
          <w:drawing>
            <wp:anchor distT="0" distB="0" distL="114300" distR="114300" simplePos="0" relativeHeight="251667456" behindDoc="1" locked="1" layoutInCell="1" allowOverlap="1" wp14:anchorId="54F3C08C" wp14:editId="262E8C4F">
              <wp:simplePos x="0" y="0"/>
              <wp:positionH relativeFrom="page">
                <wp:posOffset>1076325</wp:posOffset>
              </wp:positionH>
              <wp:positionV relativeFrom="page">
                <wp:posOffset>922020</wp:posOffset>
              </wp:positionV>
              <wp:extent cx="601200" cy="180000"/>
              <wp:effectExtent l="0" t="0" r="7620" b="0"/>
              <wp:wrapNone/>
              <wp:docPr id="11" name="Textfeld 11"/>
              <wp:cNvGraphicFramePr/>
              <a:graphic xmlns:a="http://schemas.openxmlformats.org/drawingml/2006/main">
                <a:graphicData uri="http://schemas.microsoft.com/office/word/2010/wordprocessingShape">
                  <wps:wsp>
                    <wps:cNvSpPr txBox="1"/>
                    <wps:spPr>
                      <a:xfrm>
                        <a:off x="0" y="0"/>
                        <a:ext cx="601200" cy="1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05F97" w14:textId="77777777" w:rsidR="00961231" w:rsidRPr="00E80AEA" w:rsidRDefault="00961231" w:rsidP="00B95226">
                          <w:pPr>
                            <w:pStyle w:val="TextbereichKopfzeile"/>
                          </w:pPr>
                          <w:r w:rsidRPr="00E80AEA">
                            <w:t xml:space="preserve">Seite </w:t>
                          </w:r>
                          <w:r w:rsidRPr="00E80AEA">
                            <w:fldChar w:fldCharType="begin"/>
                          </w:r>
                          <w:r w:rsidRPr="00E80AEA">
                            <w:instrText xml:space="preserve"> PAGE </w:instrText>
                          </w:r>
                          <w:r w:rsidRPr="00E80AEA">
                            <w:fldChar w:fldCharType="separate"/>
                          </w:r>
                          <w:r w:rsidR="00252310">
                            <w:rPr>
                              <w:noProof/>
                            </w:rPr>
                            <w:t>2</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78B017D7" w14:textId="77777777" w:rsidR="00961231" w:rsidRPr="00304013" w:rsidRDefault="00961231" w:rsidP="00B95226"/>
                        <w:p w14:paraId="168F9A34" w14:textId="77777777" w:rsidR="008D7D4D" w:rsidRDefault="008D7D4D"/>
                        <w:p w14:paraId="1E1B838D" w14:textId="77777777" w:rsidR="00961231" w:rsidRPr="00E80AEA" w:rsidRDefault="00961231" w:rsidP="00B95226">
                          <w:pPr>
                            <w:pStyle w:val="TextbereichKopfzeile"/>
                          </w:pPr>
                          <w:r w:rsidRPr="00E80AEA">
                            <w:t xml:space="preserve">Seite </w:t>
                          </w:r>
                          <w:r w:rsidRPr="00E80AEA">
                            <w:fldChar w:fldCharType="begin"/>
                          </w:r>
                          <w:r w:rsidRPr="00E80AEA">
                            <w:instrText xml:space="preserve"> PAGE </w:instrText>
                          </w:r>
                          <w:r w:rsidRPr="00E80AEA">
                            <w:fldChar w:fldCharType="separate"/>
                          </w:r>
                          <w:r w:rsidR="00252310">
                            <w:rPr>
                              <w:noProof/>
                            </w:rPr>
                            <w:t>2</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209276B7" w14:textId="77777777" w:rsidR="00961231" w:rsidRPr="00304013" w:rsidRDefault="00961231" w:rsidP="00B95226"/>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3C08C" id="_x0000_t202" coordsize="21600,21600" o:spt="202" path="m,l,21600r21600,l21600,xe">
              <v:stroke joinstyle="miter"/>
              <v:path gradientshapeok="t" o:connecttype="rect"/>
            </v:shapetype>
            <v:shape id="Textfeld 11" o:spid="_x0000_s1026" type="#_x0000_t202" style="position:absolute;margin-left:84.75pt;margin-top:72.6pt;width:47.35pt;height:14.15pt;z-index:-2516490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" fillcolor="white [3201]" stroked="f" strokeweight=".5pt">
              <v:textbox inset="0,0,0,0">
                <w:txbxContent>
                  <w:p w14:paraId="77905F97" w14:textId="77777777" w:rsidR="00961231" w:rsidRPr="00E80AEA" w:rsidRDefault="00961231" w:rsidP="00B95226">
                    <w:pPr>
                      <w:pStyle w:val="TextbereichKopfzeile"/>
                    </w:pPr>
                    <w:r w:rsidRPr="00E80AEA">
                      <w:t xml:space="preserve">Seite </w:t>
                    </w:r>
                    <w:r w:rsidRPr="00E80AEA">
                      <w:fldChar w:fldCharType="begin"/>
                    </w:r>
                    <w:r w:rsidRPr="00E80AEA">
                      <w:instrText xml:space="preserve"> PAGE </w:instrText>
                    </w:r>
                    <w:r w:rsidRPr="00E80AEA">
                      <w:fldChar w:fldCharType="separate"/>
                    </w:r>
                    <w:r w:rsidR="00252310">
                      <w:rPr>
                        <w:noProof/>
                      </w:rPr>
                      <w:t>2</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78B017D7" w14:textId="77777777" w:rsidR="00961231" w:rsidRPr="00304013" w:rsidRDefault="00961231" w:rsidP="00B95226"/>
                  <w:p w14:paraId="168F9A34" w14:textId="77777777" w:rsidR="008D7D4D" w:rsidRDefault="008D7D4D"/>
                  <w:p w14:paraId="1E1B838D" w14:textId="77777777" w:rsidR="00961231" w:rsidRPr="00E80AEA" w:rsidRDefault="00961231" w:rsidP="00B95226">
                    <w:pPr>
                      <w:pStyle w:val="TextbereichKopfzeile"/>
                    </w:pPr>
                    <w:r w:rsidRPr="00E80AEA">
                      <w:t xml:space="preserve">Seite </w:t>
                    </w:r>
                    <w:r w:rsidRPr="00E80AEA">
                      <w:fldChar w:fldCharType="begin"/>
                    </w:r>
                    <w:r w:rsidRPr="00E80AEA">
                      <w:instrText xml:space="preserve"> PAGE </w:instrText>
                    </w:r>
                    <w:r w:rsidRPr="00E80AEA">
                      <w:fldChar w:fldCharType="separate"/>
                    </w:r>
                    <w:r w:rsidR="00252310">
                      <w:rPr>
                        <w:noProof/>
                      </w:rPr>
                      <w:t>2</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209276B7" w14:textId="77777777" w:rsidR="00961231" w:rsidRPr="00304013" w:rsidRDefault="00961231" w:rsidP="00B95226"/>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28A8" w14:textId="77777777" w:rsidR="00942283" w:rsidRDefault="00961231">
    <w:pPr>
      <w:pStyle w:val="Kopfzeile"/>
    </w:pPr>
    <w:r>
      <w:rPr>
        <w:noProof/>
        <w:lang w:eastAsia="de-DE"/>
      </w:rPr>
      <mc:AlternateContent>
        <mc:Choice Requires="wps">
          <w:drawing>
            <wp:anchor distT="0" distB="0" distL="114300" distR="114300" simplePos="0" relativeHeight="251663360" behindDoc="0" locked="1" layoutInCell="1" allowOverlap="1" wp14:anchorId="62C9772F" wp14:editId="65EE20A9">
              <wp:simplePos x="0" y="0"/>
              <wp:positionH relativeFrom="page">
                <wp:posOffset>1080135</wp:posOffset>
              </wp:positionH>
              <wp:positionV relativeFrom="page">
                <wp:posOffset>2063115</wp:posOffset>
              </wp:positionV>
              <wp:extent cx="5407200" cy="180000"/>
              <wp:effectExtent l="0" t="0" r="3810" b="0"/>
              <wp:wrapNone/>
              <wp:docPr id="6" name="Textfeld 6"/>
              <wp:cNvGraphicFramePr/>
              <a:graphic xmlns:a="http://schemas.openxmlformats.org/drawingml/2006/main">
                <a:graphicData uri="http://schemas.microsoft.com/office/word/2010/wordprocessingShape">
                  <wps:wsp>
                    <wps:cNvSpPr txBox="1"/>
                    <wps:spPr>
                      <a:xfrm>
                        <a:off x="0" y="0"/>
                        <a:ext cx="5407200" cy="1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A1158" w14:textId="247DAA3B" w:rsidR="00961231" w:rsidRPr="00E80AEA" w:rsidRDefault="00961231" w:rsidP="000D253E">
                          <w:pPr>
                            <w:pStyle w:val="TextbereichKopfzeile"/>
                          </w:pPr>
                          <w:r w:rsidRPr="00E80AEA">
                            <w:t xml:space="preserve"> Seite </w:t>
                          </w:r>
                          <w:r w:rsidRPr="00E80AEA">
                            <w:fldChar w:fldCharType="begin"/>
                          </w:r>
                          <w:r w:rsidRPr="00E80AEA">
                            <w:instrText xml:space="preserve"> PAGE </w:instrText>
                          </w:r>
                          <w:r w:rsidRPr="00E80AEA">
                            <w:fldChar w:fldCharType="separate"/>
                          </w:r>
                          <w:r w:rsidR="00252310">
                            <w:rPr>
                              <w:noProof/>
                            </w:rPr>
                            <w:t>1</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6A883BE7" w14:textId="77777777" w:rsidR="00961231" w:rsidRPr="00304013" w:rsidRDefault="00961231" w:rsidP="000D253E"/>
                        <w:p w14:paraId="076EEC15" w14:textId="77777777" w:rsidR="008D7D4D" w:rsidRDefault="008D7D4D"/>
                        <w:p w14:paraId="456388F7" w14:textId="67B0CDB1" w:rsidR="00961231" w:rsidRPr="00E80AEA" w:rsidRDefault="00961231" w:rsidP="000D253E">
                          <w:pPr>
                            <w:pStyle w:val="TextbereichKopfzeile"/>
                          </w:pPr>
                          <w:r w:rsidRPr="005A0B33">
                            <w:rPr>
                              <w:sz w:val="76"/>
                              <w:szCs w:val="76"/>
                            </w:rPr>
                            <w:t>Für einzeilige Headline</w:t>
                          </w:r>
                          <w:r w:rsidRPr="00E80AEA">
                            <w:fldChar w:fldCharType="begin"/>
                          </w:r>
                          <w:r w:rsidRPr="00E80AEA">
                            <w:instrText xml:space="preserve"> TIME \@ "d. MMMM yyyy" </w:instrText>
                          </w:r>
                          <w:r w:rsidRPr="00E80AEA">
                            <w:fldChar w:fldCharType="separate"/>
                          </w:r>
                          <w:r w:rsidR="00B52AC9">
                            <w:rPr>
                              <w:noProof/>
                            </w:rPr>
                            <w:t>2. Mai 2024</w:t>
                          </w:r>
                          <w:r w:rsidRPr="00E80AEA">
                            <w:fldChar w:fldCharType="end"/>
                          </w:r>
                          <w:r w:rsidRPr="00E80AEA">
                            <w:t xml:space="preserve">, Seite </w:t>
                          </w:r>
                          <w:r w:rsidRPr="00E80AEA">
                            <w:fldChar w:fldCharType="begin"/>
                          </w:r>
                          <w:r w:rsidRPr="00E80AEA">
                            <w:instrText xml:space="preserve"> PAGE </w:instrText>
                          </w:r>
                          <w:r w:rsidRPr="00E80AEA">
                            <w:fldChar w:fldCharType="separate"/>
                          </w:r>
                          <w:r w:rsidR="00252310">
                            <w:rPr>
                              <w:noProof/>
                            </w:rPr>
                            <w:t>1</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168A536F" w14:textId="77777777" w:rsidR="00961231" w:rsidRPr="00304013" w:rsidRDefault="00961231" w:rsidP="000D253E"/>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9772F" id="_x0000_t202" coordsize="21600,21600" o:spt="202" path="m,l,21600r21600,l21600,xe">
              <v:stroke joinstyle="miter"/>
              <v:path gradientshapeok="t" o:connecttype="rect"/>
            </v:shapetype>
            <v:shape id="Textfeld 6" o:spid="_x0000_s1027" type="#_x0000_t202" style="position:absolute;margin-left:85.05pt;margin-top:162.45pt;width:425.75pt;height:14.1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" fillcolor="white [3201]" stroked="f" strokeweight=".5pt">
              <v:textbox inset="0,0,0,0">
                <w:txbxContent>
                  <w:p w14:paraId="2E4A1158" w14:textId="247DAA3B" w:rsidR="00961231" w:rsidRPr="00E80AEA" w:rsidRDefault="00961231" w:rsidP="000D253E">
                    <w:pPr>
                      <w:pStyle w:val="TextbereichKopfzeile"/>
                    </w:pPr>
                    <w:r w:rsidRPr="00E80AEA">
                      <w:t xml:space="preserve"> Seite </w:t>
                    </w:r>
                    <w:r w:rsidRPr="00E80AEA">
                      <w:fldChar w:fldCharType="begin"/>
                    </w:r>
                    <w:r w:rsidRPr="00E80AEA">
                      <w:instrText xml:space="preserve"> PAGE </w:instrText>
                    </w:r>
                    <w:r w:rsidRPr="00E80AEA">
                      <w:fldChar w:fldCharType="separate"/>
                    </w:r>
                    <w:r w:rsidR="00252310">
                      <w:rPr>
                        <w:noProof/>
                      </w:rPr>
                      <w:t>1</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6A883BE7" w14:textId="77777777" w:rsidR="00961231" w:rsidRPr="00304013" w:rsidRDefault="00961231" w:rsidP="000D253E"/>
                  <w:p w14:paraId="076EEC15" w14:textId="77777777" w:rsidR="008D7D4D" w:rsidRDefault="008D7D4D"/>
                  <w:p w14:paraId="456388F7" w14:textId="67B0CDB1" w:rsidR="00961231" w:rsidRPr="00E80AEA" w:rsidRDefault="00961231" w:rsidP="000D253E">
                    <w:pPr>
                      <w:pStyle w:val="TextbereichKopfzeile"/>
                    </w:pPr>
                    <w:r w:rsidRPr="005A0B33">
                      <w:rPr>
                        <w:sz w:val="76"/>
                        <w:szCs w:val="76"/>
                      </w:rPr>
                      <w:t>Für einzeilige Headline</w:t>
                    </w:r>
                    <w:r w:rsidRPr="00E80AEA">
                      <w:fldChar w:fldCharType="begin"/>
                    </w:r>
                    <w:r w:rsidRPr="00E80AEA">
                      <w:instrText xml:space="preserve"> TIME \@ "d. MMMM yyyy" </w:instrText>
                    </w:r>
                    <w:r w:rsidRPr="00E80AEA">
                      <w:fldChar w:fldCharType="separate"/>
                    </w:r>
                    <w:r w:rsidR="00B52AC9">
                      <w:rPr>
                        <w:noProof/>
                      </w:rPr>
                      <w:t>2. Mai 2024</w:t>
                    </w:r>
                    <w:r w:rsidRPr="00E80AEA">
                      <w:fldChar w:fldCharType="end"/>
                    </w:r>
                    <w:r w:rsidRPr="00E80AEA">
                      <w:t xml:space="preserve">, Seite </w:t>
                    </w:r>
                    <w:r w:rsidRPr="00E80AEA">
                      <w:fldChar w:fldCharType="begin"/>
                    </w:r>
                    <w:r w:rsidRPr="00E80AEA">
                      <w:instrText xml:space="preserve"> PAGE </w:instrText>
                    </w:r>
                    <w:r w:rsidRPr="00E80AEA">
                      <w:fldChar w:fldCharType="separate"/>
                    </w:r>
                    <w:r w:rsidR="00252310">
                      <w:rPr>
                        <w:noProof/>
                      </w:rPr>
                      <w:t>1</w:t>
                    </w:r>
                    <w:r w:rsidRPr="00E80AEA">
                      <w:fldChar w:fldCharType="end"/>
                    </w:r>
                    <w:r w:rsidRPr="00E80AEA">
                      <w:t xml:space="preserve"> von </w:t>
                    </w:r>
                    <w:r w:rsidR="00D822DC">
                      <w:fldChar w:fldCharType="begin"/>
                    </w:r>
                    <w:r w:rsidR="00D822DC">
                      <w:instrText xml:space="preserve"> NUMPAGES </w:instrText>
                    </w:r>
                    <w:r w:rsidR="00D822DC">
                      <w:fldChar w:fldCharType="separate"/>
                    </w:r>
                    <w:r w:rsidR="00252310">
                      <w:rPr>
                        <w:noProof/>
                      </w:rPr>
                      <w:t>2</w:t>
                    </w:r>
                    <w:r w:rsidR="00D822DC">
                      <w:rPr>
                        <w:noProof/>
                      </w:rPr>
                      <w:fldChar w:fldCharType="end"/>
                    </w:r>
                  </w:p>
                  <w:p w14:paraId="168A536F" w14:textId="77777777" w:rsidR="00961231" w:rsidRPr="00304013" w:rsidRDefault="00961231" w:rsidP="000D253E"/>
                </w:txbxContent>
              </v:textbox>
              <w10:wrap anchorx="page" anchory="page"/>
              <w10:anchorlock/>
            </v:shape>
          </w:pict>
        </mc:Fallback>
      </mc:AlternateContent>
    </w:r>
    <w:r w:rsidR="00974338">
      <w:rPr>
        <w:noProof/>
        <w:lang w:eastAsia="de-DE"/>
      </w:rPr>
      <w:drawing>
        <wp:anchor distT="0" distB="0" distL="114300" distR="114300" simplePos="0" relativeHeight="251679744" behindDoc="1" locked="1" layoutInCell="1" allowOverlap="1" wp14:anchorId="7B67E462" wp14:editId="68B237F4">
          <wp:simplePos x="0" y="0"/>
          <wp:positionH relativeFrom="column">
            <wp:posOffset>-716280</wp:posOffset>
          </wp:positionH>
          <wp:positionV relativeFrom="page">
            <wp:posOffset>381635</wp:posOffset>
          </wp:positionV>
          <wp:extent cx="6840000" cy="9972000"/>
          <wp:effectExtent l="0" t="0" r="5715" b="0"/>
          <wp:wrapNone/>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40000" cy="9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C56">
      <w:rPr>
        <w:noProof/>
        <w:lang w:eastAsia="de-DE"/>
      </w:rPr>
      <mc:AlternateContent>
        <mc:Choice Requires="wps">
          <w:drawing>
            <wp:anchor distT="0" distB="0" distL="114300" distR="114300" simplePos="0" relativeHeight="251673600" behindDoc="0" locked="1" layoutInCell="1" allowOverlap="1" wp14:anchorId="439BCD46" wp14:editId="03571F92">
              <wp:simplePos x="0" y="0"/>
              <wp:positionH relativeFrom="margin">
                <wp:align>left</wp:align>
              </wp:positionH>
              <wp:positionV relativeFrom="topMargin">
                <wp:posOffset>664210</wp:posOffset>
              </wp:positionV>
              <wp:extent cx="5687695" cy="1146810"/>
              <wp:effectExtent l="0" t="0" r="8255" b="15240"/>
              <wp:wrapNone/>
              <wp:docPr id="4" name="Textfeld 4"/>
              <wp:cNvGraphicFramePr/>
              <a:graphic xmlns:a="http://schemas.openxmlformats.org/drawingml/2006/main">
                <a:graphicData uri="http://schemas.microsoft.com/office/word/2010/wordprocessingShape">
                  <wps:wsp>
                    <wps:cNvSpPr txBox="1"/>
                    <wps:spPr>
                      <a:xfrm>
                        <a:off x="0" y="0"/>
                        <a:ext cx="5687695" cy="1146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E3B60" w14:textId="171B1BE7" w:rsidR="00263D84" w:rsidRDefault="00263D84" w:rsidP="00B72C56">
                          <w:pPr>
                            <w:pStyle w:val="Headline"/>
                            <w:rPr>
                              <w:sz w:val="70"/>
                              <w:szCs w:val="70"/>
                            </w:rPr>
                          </w:pPr>
                          <w:r w:rsidRPr="00263D84">
                            <w:rPr>
                              <w:sz w:val="70"/>
                              <w:szCs w:val="70"/>
                            </w:rPr>
                            <w:t xml:space="preserve">Curriculum </w:t>
                          </w:r>
                          <w:r w:rsidR="00346D69">
                            <w:rPr>
                              <w:sz w:val="70"/>
                              <w:szCs w:val="70"/>
                            </w:rPr>
                            <w:t xml:space="preserve">Praktisches Jahr </w:t>
                          </w:r>
                        </w:p>
                        <w:p w14:paraId="7B07B076" w14:textId="14E8B8DA" w:rsidR="00346D69" w:rsidRPr="00263D84" w:rsidRDefault="00346D69" w:rsidP="00B72C56">
                          <w:pPr>
                            <w:pStyle w:val="Headline"/>
                            <w:rPr>
                              <w:sz w:val="70"/>
                              <w:szCs w:val="70"/>
                            </w:rPr>
                          </w:pPr>
                          <w:r>
                            <w:rPr>
                              <w:sz w:val="70"/>
                              <w:szCs w:val="70"/>
                            </w:rPr>
                            <w:t>im Klinikum Idar-Oberstein</w:t>
                          </w:r>
                        </w:p>
                      </w:txbxContent>
                    </wps:txbx>
                    <wps:bodyPr rot="0" spcFirstLastPara="0" vertOverflow="overflow" horzOverflow="overflow" vert="horz" wrap="square" lIns="0" tIns="0" rIns="10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CD46" id="Textfeld 4" o:spid="_x0000_s1028" type="#_x0000_t202" style="position:absolute;margin-left:0;margin-top:52.3pt;width:447.85pt;height:90.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" filled="f" stroked="f" strokeweight=".5pt">
              <v:textbox inset="0,0,.3mm,0">
                <w:txbxContent>
                  <w:p w14:paraId="5E8E3B60" w14:textId="171B1BE7" w:rsidR="00263D84" w:rsidRDefault="00263D84" w:rsidP="00B72C56">
                    <w:pPr>
                      <w:pStyle w:val="Headline"/>
                      <w:rPr>
                        <w:sz w:val="70"/>
                        <w:szCs w:val="70"/>
                      </w:rPr>
                    </w:pPr>
                    <w:r w:rsidRPr="00263D84">
                      <w:rPr>
                        <w:sz w:val="70"/>
                        <w:szCs w:val="70"/>
                      </w:rPr>
                      <w:t xml:space="preserve">Curriculum </w:t>
                    </w:r>
                    <w:r w:rsidR="00346D69">
                      <w:rPr>
                        <w:sz w:val="70"/>
                        <w:szCs w:val="70"/>
                      </w:rPr>
                      <w:t xml:space="preserve">Praktisches Jahr </w:t>
                    </w:r>
                  </w:p>
                  <w:p w14:paraId="7B07B076" w14:textId="14E8B8DA" w:rsidR="00346D69" w:rsidRPr="00263D84" w:rsidRDefault="00346D69" w:rsidP="00B72C56">
                    <w:pPr>
                      <w:pStyle w:val="Headline"/>
                      <w:rPr>
                        <w:sz w:val="70"/>
                        <w:szCs w:val="70"/>
                      </w:rPr>
                    </w:pPr>
                    <w:r>
                      <w:rPr>
                        <w:sz w:val="70"/>
                        <w:szCs w:val="70"/>
                      </w:rPr>
                      <w:t>im Klinikum Idar-Oberstein</w:t>
                    </w:r>
                  </w:p>
                </w:txbxContent>
              </v:textbox>
              <w10:wrap anchorx="margin" anchory="margin"/>
              <w10:anchorlock/>
            </v:shape>
          </w:pict>
        </mc:Fallback>
      </mc:AlternateContent>
    </w:r>
    <w:r w:rsidR="00A95DE3">
      <w:br/>
    </w:r>
    <w:r w:rsidR="00A95DE3">
      <w:br/>
    </w:r>
  </w:p>
  <w:p w14:paraId="39E0A340" w14:textId="77777777" w:rsidR="00A95DE3" w:rsidRDefault="00A95DE3">
    <w:pPr>
      <w:pStyle w:val="Kopfzeile"/>
    </w:pPr>
  </w:p>
  <w:p w14:paraId="79E3AF94" w14:textId="77777777" w:rsidR="00A95DE3" w:rsidRDefault="00A95DE3">
    <w:pPr>
      <w:pStyle w:val="Kopfzeile"/>
    </w:pPr>
  </w:p>
  <w:p w14:paraId="2ED3BF19" w14:textId="77777777" w:rsidR="00961231" w:rsidRDefault="00942283">
    <w:pPr>
      <w:pStyle w:val="Kopfzeile"/>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11DBB"/>
    <w:multiLevelType w:val="hybridMultilevel"/>
    <w:tmpl w:val="169820F6"/>
    <w:lvl w:ilvl="0" w:tplc="BEB22370">
      <w:numFmt w:val="bullet"/>
      <w:pStyle w:val="Listenabsatz"/>
      <w:lvlText w:val="-"/>
      <w:lvlJc w:val="left"/>
      <w:pPr>
        <w:ind w:left="720" w:hanging="360"/>
      </w:pPr>
      <w:rPr>
        <w:rFonts w:ascii="Rotis Serif Pro" w:eastAsiaTheme="minorHAnsi" w:hAnsi="Rotis Serif Pro" w:cstheme="minorBidi" w:hint="default"/>
      </w:rPr>
    </w:lvl>
    <w:lvl w:ilvl="1" w:tplc="04070003">
      <w:start w:val="1"/>
      <w:numFmt w:val="bullet"/>
      <w:lvlText w:val="o"/>
      <w:lvlJc w:val="left"/>
      <w:pPr>
        <w:ind w:left="1440" w:hanging="360"/>
      </w:pPr>
      <w:rPr>
        <w:rFonts w:ascii="Courier New" w:hAnsi="Courier New" w:cs="Courier New" w:hint="default"/>
      </w:rPr>
    </w:lvl>
    <w:lvl w:ilvl="2" w:tplc="0B06690E">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BB65D8"/>
    <w:multiLevelType w:val="hybridMultilevel"/>
    <w:tmpl w:val="2ED6343C"/>
    <w:lvl w:ilvl="0" w:tplc="62EC6AE0">
      <w:start w:val="1"/>
      <w:numFmt w:val="upperRoman"/>
      <w:pStyle w:val="berschrift1"/>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3BF4550"/>
    <w:multiLevelType w:val="hybridMultilevel"/>
    <w:tmpl w:val="C0F4E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
    <w:lvlOverride w:ilvl="0">
      <w:startOverride w:val="1"/>
    </w:lvlOverride>
  </w:num>
  <w:num w:numId="5">
    <w:abstractNumId w:val="0"/>
  </w:num>
  <w:num w:numId="6">
    <w:abstractNumId w:val="0"/>
  </w:num>
  <w:num w:numId="7">
    <w:abstractNumId w:val="0"/>
  </w:num>
  <w:num w:numId="8">
    <w:abstractNumId w:val="0"/>
  </w:num>
  <w:num w:numId="9">
    <w:abstractNumId w:val="1"/>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11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22D"/>
    <w:rsid w:val="00000163"/>
    <w:rsid w:val="00000648"/>
    <w:rsid w:val="00002E07"/>
    <w:rsid w:val="00003F8C"/>
    <w:rsid w:val="000114FD"/>
    <w:rsid w:val="000133E5"/>
    <w:rsid w:val="00015F45"/>
    <w:rsid w:val="00025ACC"/>
    <w:rsid w:val="00030567"/>
    <w:rsid w:val="000335F7"/>
    <w:rsid w:val="000341C2"/>
    <w:rsid w:val="00037A4D"/>
    <w:rsid w:val="00041B0A"/>
    <w:rsid w:val="00042C35"/>
    <w:rsid w:val="00047691"/>
    <w:rsid w:val="000526B6"/>
    <w:rsid w:val="00052EAF"/>
    <w:rsid w:val="00053AEA"/>
    <w:rsid w:val="00057D46"/>
    <w:rsid w:val="00067A11"/>
    <w:rsid w:val="00067B9D"/>
    <w:rsid w:val="00070E26"/>
    <w:rsid w:val="000727FD"/>
    <w:rsid w:val="00076D66"/>
    <w:rsid w:val="0008332C"/>
    <w:rsid w:val="00084F9F"/>
    <w:rsid w:val="00085621"/>
    <w:rsid w:val="000947CD"/>
    <w:rsid w:val="00095F73"/>
    <w:rsid w:val="000A1D7C"/>
    <w:rsid w:val="000A5239"/>
    <w:rsid w:val="000C35DE"/>
    <w:rsid w:val="000D253E"/>
    <w:rsid w:val="000D51E9"/>
    <w:rsid w:val="000E1EB0"/>
    <w:rsid w:val="000F6265"/>
    <w:rsid w:val="00100522"/>
    <w:rsid w:val="0010576F"/>
    <w:rsid w:val="00105DFF"/>
    <w:rsid w:val="00112615"/>
    <w:rsid w:val="00113CE2"/>
    <w:rsid w:val="001210F0"/>
    <w:rsid w:val="00122166"/>
    <w:rsid w:val="001266C4"/>
    <w:rsid w:val="0015094F"/>
    <w:rsid w:val="0015517F"/>
    <w:rsid w:val="00163CB4"/>
    <w:rsid w:val="00164F0F"/>
    <w:rsid w:val="00167715"/>
    <w:rsid w:val="00176387"/>
    <w:rsid w:val="001772A6"/>
    <w:rsid w:val="001873DB"/>
    <w:rsid w:val="001917E2"/>
    <w:rsid w:val="001929B6"/>
    <w:rsid w:val="00197032"/>
    <w:rsid w:val="001A0A5F"/>
    <w:rsid w:val="001A6405"/>
    <w:rsid w:val="001B0686"/>
    <w:rsid w:val="001B24D6"/>
    <w:rsid w:val="001B5952"/>
    <w:rsid w:val="001B7BC7"/>
    <w:rsid w:val="001C0F93"/>
    <w:rsid w:val="001C2D63"/>
    <w:rsid w:val="001C5136"/>
    <w:rsid w:val="001E1B66"/>
    <w:rsid w:val="001E22C4"/>
    <w:rsid w:val="001E3552"/>
    <w:rsid w:val="001F2211"/>
    <w:rsid w:val="001F31A0"/>
    <w:rsid w:val="001F6E1C"/>
    <w:rsid w:val="0020080A"/>
    <w:rsid w:val="00210AB6"/>
    <w:rsid w:val="00215938"/>
    <w:rsid w:val="00216140"/>
    <w:rsid w:val="00216F65"/>
    <w:rsid w:val="002176A8"/>
    <w:rsid w:val="00220FC3"/>
    <w:rsid w:val="00221E8F"/>
    <w:rsid w:val="00235484"/>
    <w:rsid w:val="002354FB"/>
    <w:rsid w:val="00243A9E"/>
    <w:rsid w:val="00243B65"/>
    <w:rsid w:val="00243FB1"/>
    <w:rsid w:val="00250AE7"/>
    <w:rsid w:val="00252310"/>
    <w:rsid w:val="002575F3"/>
    <w:rsid w:val="00260FF0"/>
    <w:rsid w:val="00263D84"/>
    <w:rsid w:val="00264C3F"/>
    <w:rsid w:val="00271DF6"/>
    <w:rsid w:val="00273775"/>
    <w:rsid w:val="00282773"/>
    <w:rsid w:val="00283496"/>
    <w:rsid w:val="00291B85"/>
    <w:rsid w:val="00296ECA"/>
    <w:rsid w:val="002A001E"/>
    <w:rsid w:val="002A371D"/>
    <w:rsid w:val="002A4A9D"/>
    <w:rsid w:val="002B3FB3"/>
    <w:rsid w:val="002C148D"/>
    <w:rsid w:val="002C1614"/>
    <w:rsid w:val="002D02F5"/>
    <w:rsid w:val="002D1D97"/>
    <w:rsid w:val="002D6C2B"/>
    <w:rsid w:val="002E1CEF"/>
    <w:rsid w:val="002E2589"/>
    <w:rsid w:val="002E2A26"/>
    <w:rsid w:val="002E3C5E"/>
    <w:rsid w:val="002E4665"/>
    <w:rsid w:val="002E4DBC"/>
    <w:rsid w:val="002F0CC4"/>
    <w:rsid w:val="00300FE3"/>
    <w:rsid w:val="003024A4"/>
    <w:rsid w:val="00304C5A"/>
    <w:rsid w:val="00306D9D"/>
    <w:rsid w:val="003103F7"/>
    <w:rsid w:val="003169DA"/>
    <w:rsid w:val="00334FF5"/>
    <w:rsid w:val="00343137"/>
    <w:rsid w:val="00346D69"/>
    <w:rsid w:val="003536B4"/>
    <w:rsid w:val="003541DF"/>
    <w:rsid w:val="003574CC"/>
    <w:rsid w:val="003615D9"/>
    <w:rsid w:val="00371A68"/>
    <w:rsid w:val="00372899"/>
    <w:rsid w:val="003728E2"/>
    <w:rsid w:val="00382088"/>
    <w:rsid w:val="00382216"/>
    <w:rsid w:val="00384ACF"/>
    <w:rsid w:val="003860D9"/>
    <w:rsid w:val="003921A5"/>
    <w:rsid w:val="00393680"/>
    <w:rsid w:val="00394D07"/>
    <w:rsid w:val="00395698"/>
    <w:rsid w:val="003A680F"/>
    <w:rsid w:val="003B5D4D"/>
    <w:rsid w:val="003C7035"/>
    <w:rsid w:val="003D046B"/>
    <w:rsid w:val="003D5935"/>
    <w:rsid w:val="003E2338"/>
    <w:rsid w:val="003E465D"/>
    <w:rsid w:val="003F0905"/>
    <w:rsid w:val="003F1297"/>
    <w:rsid w:val="0040052A"/>
    <w:rsid w:val="00401397"/>
    <w:rsid w:val="00405967"/>
    <w:rsid w:val="00411622"/>
    <w:rsid w:val="004153FE"/>
    <w:rsid w:val="00423FE0"/>
    <w:rsid w:val="00430BD0"/>
    <w:rsid w:val="0043393B"/>
    <w:rsid w:val="00434382"/>
    <w:rsid w:val="004346AD"/>
    <w:rsid w:val="0044118F"/>
    <w:rsid w:val="0044482C"/>
    <w:rsid w:val="00454A5C"/>
    <w:rsid w:val="00462B73"/>
    <w:rsid w:val="0046546E"/>
    <w:rsid w:val="004663D4"/>
    <w:rsid w:val="004665C6"/>
    <w:rsid w:val="00470550"/>
    <w:rsid w:val="004736FE"/>
    <w:rsid w:val="00495CCD"/>
    <w:rsid w:val="004A39DE"/>
    <w:rsid w:val="004A4D58"/>
    <w:rsid w:val="004B1AFD"/>
    <w:rsid w:val="004B1D90"/>
    <w:rsid w:val="004B3CD0"/>
    <w:rsid w:val="004B65CC"/>
    <w:rsid w:val="004B7AEE"/>
    <w:rsid w:val="004D1B71"/>
    <w:rsid w:val="004D47EB"/>
    <w:rsid w:val="004E101A"/>
    <w:rsid w:val="004E127C"/>
    <w:rsid w:val="004E334B"/>
    <w:rsid w:val="004F0C91"/>
    <w:rsid w:val="004F4C7F"/>
    <w:rsid w:val="004F7396"/>
    <w:rsid w:val="004F76A4"/>
    <w:rsid w:val="00513F48"/>
    <w:rsid w:val="00514F95"/>
    <w:rsid w:val="0051515A"/>
    <w:rsid w:val="005252F9"/>
    <w:rsid w:val="00526948"/>
    <w:rsid w:val="00533A79"/>
    <w:rsid w:val="00534D80"/>
    <w:rsid w:val="0054035C"/>
    <w:rsid w:val="005471FF"/>
    <w:rsid w:val="00555C68"/>
    <w:rsid w:val="0055699C"/>
    <w:rsid w:val="0056082B"/>
    <w:rsid w:val="0056588A"/>
    <w:rsid w:val="00572AA4"/>
    <w:rsid w:val="00575960"/>
    <w:rsid w:val="00584EE0"/>
    <w:rsid w:val="0058522D"/>
    <w:rsid w:val="0059096E"/>
    <w:rsid w:val="00593701"/>
    <w:rsid w:val="0059417D"/>
    <w:rsid w:val="005A0B33"/>
    <w:rsid w:val="005A45BF"/>
    <w:rsid w:val="005A73EF"/>
    <w:rsid w:val="005B14AC"/>
    <w:rsid w:val="005B46E3"/>
    <w:rsid w:val="005C335F"/>
    <w:rsid w:val="005C4472"/>
    <w:rsid w:val="005C5F34"/>
    <w:rsid w:val="005D4EF3"/>
    <w:rsid w:val="005E17F1"/>
    <w:rsid w:val="005E38CB"/>
    <w:rsid w:val="005F2C10"/>
    <w:rsid w:val="00600324"/>
    <w:rsid w:val="00603BD0"/>
    <w:rsid w:val="006044CE"/>
    <w:rsid w:val="00606A7B"/>
    <w:rsid w:val="006346E5"/>
    <w:rsid w:val="0064786D"/>
    <w:rsid w:val="00656665"/>
    <w:rsid w:val="00661D71"/>
    <w:rsid w:val="00684AF8"/>
    <w:rsid w:val="0068584D"/>
    <w:rsid w:val="00690B8A"/>
    <w:rsid w:val="006A5AB5"/>
    <w:rsid w:val="006B3233"/>
    <w:rsid w:val="006C0C61"/>
    <w:rsid w:val="006E59A1"/>
    <w:rsid w:val="006F0D72"/>
    <w:rsid w:val="006F3543"/>
    <w:rsid w:val="0070134C"/>
    <w:rsid w:val="00701803"/>
    <w:rsid w:val="0070350B"/>
    <w:rsid w:val="00707B3E"/>
    <w:rsid w:val="00712039"/>
    <w:rsid w:val="00716C13"/>
    <w:rsid w:val="007171AD"/>
    <w:rsid w:val="00717E17"/>
    <w:rsid w:val="00726512"/>
    <w:rsid w:val="00746206"/>
    <w:rsid w:val="007544EB"/>
    <w:rsid w:val="00754F11"/>
    <w:rsid w:val="00766AAA"/>
    <w:rsid w:val="00766DE5"/>
    <w:rsid w:val="0077526C"/>
    <w:rsid w:val="00783C71"/>
    <w:rsid w:val="00790FFE"/>
    <w:rsid w:val="0079186E"/>
    <w:rsid w:val="00791A90"/>
    <w:rsid w:val="00794620"/>
    <w:rsid w:val="007A239F"/>
    <w:rsid w:val="007A784B"/>
    <w:rsid w:val="007B3DE2"/>
    <w:rsid w:val="007B4425"/>
    <w:rsid w:val="007B6086"/>
    <w:rsid w:val="007C1504"/>
    <w:rsid w:val="007C7485"/>
    <w:rsid w:val="007C7FF1"/>
    <w:rsid w:val="007D4DF7"/>
    <w:rsid w:val="007D4FA0"/>
    <w:rsid w:val="007E42E5"/>
    <w:rsid w:val="007E5242"/>
    <w:rsid w:val="007E6243"/>
    <w:rsid w:val="007F0EF9"/>
    <w:rsid w:val="00815702"/>
    <w:rsid w:val="00815CE2"/>
    <w:rsid w:val="00831D3E"/>
    <w:rsid w:val="008352F1"/>
    <w:rsid w:val="008356A5"/>
    <w:rsid w:val="00845C39"/>
    <w:rsid w:val="00845D86"/>
    <w:rsid w:val="008505ED"/>
    <w:rsid w:val="00851A55"/>
    <w:rsid w:val="008537F7"/>
    <w:rsid w:val="00861317"/>
    <w:rsid w:val="00866087"/>
    <w:rsid w:val="0086774B"/>
    <w:rsid w:val="00872033"/>
    <w:rsid w:val="00876F72"/>
    <w:rsid w:val="00877882"/>
    <w:rsid w:val="008804CA"/>
    <w:rsid w:val="0089445F"/>
    <w:rsid w:val="008A1605"/>
    <w:rsid w:val="008A20D3"/>
    <w:rsid w:val="008A243E"/>
    <w:rsid w:val="008A2B95"/>
    <w:rsid w:val="008A2DE1"/>
    <w:rsid w:val="008A7969"/>
    <w:rsid w:val="008B0919"/>
    <w:rsid w:val="008B2A04"/>
    <w:rsid w:val="008B6997"/>
    <w:rsid w:val="008B763C"/>
    <w:rsid w:val="008C0253"/>
    <w:rsid w:val="008C1355"/>
    <w:rsid w:val="008C224C"/>
    <w:rsid w:val="008C2BD1"/>
    <w:rsid w:val="008C3755"/>
    <w:rsid w:val="008C3B93"/>
    <w:rsid w:val="008C63E4"/>
    <w:rsid w:val="008C6AFA"/>
    <w:rsid w:val="008D192F"/>
    <w:rsid w:val="008D6F10"/>
    <w:rsid w:val="008D7D4D"/>
    <w:rsid w:val="008E5904"/>
    <w:rsid w:val="008E6341"/>
    <w:rsid w:val="008F1B23"/>
    <w:rsid w:val="008F4BE3"/>
    <w:rsid w:val="00912877"/>
    <w:rsid w:val="00924C35"/>
    <w:rsid w:val="009275B6"/>
    <w:rsid w:val="0093224D"/>
    <w:rsid w:val="009372FE"/>
    <w:rsid w:val="00940C20"/>
    <w:rsid w:val="00940ECD"/>
    <w:rsid w:val="00942283"/>
    <w:rsid w:val="00953DAF"/>
    <w:rsid w:val="009541DF"/>
    <w:rsid w:val="00961231"/>
    <w:rsid w:val="00963AF5"/>
    <w:rsid w:val="009650C2"/>
    <w:rsid w:val="00972FB7"/>
    <w:rsid w:val="00974338"/>
    <w:rsid w:val="00976410"/>
    <w:rsid w:val="009765DC"/>
    <w:rsid w:val="009769A9"/>
    <w:rsid w:val="00976EDC"/>
    <w:rsid w:val="0098466E"/>
    <w:rsid w:val="009913FB"/>
    <w:rsid w:val="00992631"/>
    <w:rsid w:val="009941C6"/>
    <w:rsid w:val="0099469D"/>
    <w:rsid w:val="00997858"/>
    <w:rsid w:val="00997909"/>
    <w:rsid w:val="009A070A"/>
    <w:rsid w:val="009A7DA8"/>
    <w:rsid w:val="009B0DB9"/>
    <w:rsid w:val="009B202C"/>
    <w:rsid w:val="009B216A"/>
    <w:rsid w:val="009D0217"/>
    <w:rsid w:val="009D152B"/>
    <w:rsid w:val="009E5F4E"/>
    <w:rsid w:val="00A10A04"/>
    <w:rsid w:val="00A16E83"/>
    <w:rsid w:val="00A27B2B"/>
    <w:rsid w:val="00A317A7"/>
    <w:rsid w:val="00A371CC"/>
    <w:rsid w:val="00A37893"/>
    <w:rsid w:val="00A407CB"/>
    <w:rsid w:val="00A4243B"/>
    <w:rsid w:val="00A42ABE"/>
    <w:rsid w:val="00A44569"/>
    <w:rsid w:val="00A45B5A"/>
    <w:rsid w:val="00A50244"/>
    <w:rsid w:val="00A571B0"/>
    <w:rsid w:val="00A57408"/>
    <w:rsid w:val="00A5759C"/>
    <w:rsid w:val="00A66DA7"/>
    <w:rsid w:val="00A73D06"/>
    <w:rsid w:val="00A76ED9"/>
    <w:rsid w:val="00A804CC"/>
    <w:rsid w:val="00A82A38"/>
    <w:rsid w:val="00A82AAC"/>
    <w:rsid w:val="00A95244"/>
    <w:rsid w:val="00A9568A"/>
    <w:rsid w:val="00A95DE3"/>
    <w:rsid w:val="00AA005E"/>
    <w:rsid w:val="00AA21C0"/>
    <w:rsid w:val="00AB6CBB"/>
    <w:rsid w:val="00AC76C8"/>
    <w:rsid w:val="00AD111E"/>
    <w:rsid w:val="00AD3E57"/>
    <w:rsid w:val="00AF0891"/>
    <w:rsid w:val="00AF36E8"/>
    <w:rsid w:val="00AF386B"/>
    <w:rsid w:val="00B01F1E"/>
    <w:rsid w:val="00B01F45"/>
    <w:rsid w:val="00B055D0"/>
    <w:rsid w:val="00B10E65"/>
    <w:rsid w:val="00B1427B"/>
    <w:rsid w:val="00B302C4"/>
    <w:rsid w:val="00B32FFF"/>
    <w:rsid w:val="00B3636B"/>
    <w:rsid w:val="00B4363F"/>
    <w:rsid w:val="00B457FA"/>
    <w:rsid w:val="00B51B50"/>
    <w:rsid w:val="00B52AC9"/>
    <w:rsid w:val="00B53783"/>
    <w:rsid w:val="00B548D0"/>
    <w:rsid w:val="00B551E5"/>
    <w:rsid w:val="00B55766"/>
    <w:rsid w:val="00B63906"/>
    <w:rsid w:val="00B67358"/>
    <w:rsid w:val="00B67552"/>
    <w:rsid w:val="00B70A49"/>
    <w:rsid w:val="00B7228B"/>
    <w:rsid w:val="00B7256F"/>
    <w:rsid w:val="00B72C56"/>
    <w:rsid w:val="00B75B65"/>
    <w:rsid w:val="00B82C53"/>
    <w:rsid w:val="00B85DD7"/>
    <w:rsid w:val="00B86D60"/>
    <w:rsid w:val="00B9480C"/>
    <w:rsid w:val="00B95226"/>
    <w:rsid w:val="00BA4D91"/>
    <w:rsid w:val="00BA534B"/>
    <w:rsid w:val="00BA6BC5"/>
    <w:rsid w:val="00BB2700"/>
    <w:rsid w:val="00BB603B"/>
    <w:rsid w:val="00BB6510"/>
    <w:rsid w:val="00BB7287"/>
    <w:rsid w:val="00BC3505"/>
    <w:rsid w:val="00BC3D69"/>
    <w:rsid w:val="00BD310D"/>
    <w:rsid w:val="00BD4AC8"/>
    <w:rsid w:val="00BE4902"/>
    <w:rsid w:val="00BF153B"/>
    <w:rsid w:val="00BF6BA9"/>
    <w:rsid w:val="00C01427"/>
    <w:rsid w:val="00C0306C"/>
    <w:rsid w:val="00C11988"/>
    <w:rsid w:val="00C122C2"/>
    <w:rsid w:val="00C15570"/>
    <w:rsid w:val="00C15AED"/>
    <w:rsid w:val="00C17323"/>
    <w:rsid w:val="00C218D9"/>
    <w:rsid w:val="00C43851"/>
    <w:rsid w:val="00C45D76"/>
    <w:rsid w:val="00C46DFB"/>
    <w:rsid w:val="00C47F4D"/>
    <w:rsid w:val="00C5143B"/>
    <w:rsid w:val="00C560F7"/>
    <w:rsid w:val="00C631D2"/>
    <w:rsid w:val="00C64E11"/>
    <w:rsid w:val="00C678D7"/>
    <w:rsid w:val="00C7537D"/>
    <w:rsid w:val="00C94C38"/>
    <w:rsid w:val="00C95BD0"/>
    <w:rsid w:val="00CA06FD"/>
    <w:rsid w:val="00CA0F2C"/>
    <w:rsid w:val="00CA16DB"/>
    <w:rsid w:val="00CA1F0B"/>
    <w:rsid w:val="00CA23EA"/>
    <w:rsid w:val="00CA6077"/>
    <w:rsid w:val="00CA72DD"/>
    <w:rsid w:val="00CB2942"/>
    <w:rsid w:val="00CB47CE"/>
    <w:rsid w:val="00CB73B2"/>
    <w:rsid w:val="00CC0ACE"/>
    <w:rsid w:val="00CC206A"/>
    <w:rsid w:val="00CD316D"/>
    <w:rsid w:val="00CE008A"/>
    <w:rsid w:val="00CE31ED"/>
    <w:rsid w:val="00CE4477"/>
    <w:rsid w:val="00CE6729"/>
    <w:rsid w:val="00CE6AD0"/>
    <w:rsid w:val="00D12FEB"/>
    <w:rsid w:val="00D13852"/>
    <w:rsid w:val="00D13E0A"/>
    <w:rsid w:val="00D169B1"/>
    <w:rsid w:val="00D24501"/>
    <w:rsid w:val="00D340AD"/>
    <w:rsid w:val="00D34E9F"/>
    <w:rsid w:val="00D40E3A"/>
    <w:rsid w:val="00D41F7A"/>
    <w:rsid w:val="00D42DD6"/>
    <w:rsid w:val="00D46F26"/>
    <w:rsid w:val="00D50D74"/>
    <w:rsid w:val="00D55FBC"/>
    <w:rsid w:val="00D57A1E"/>
    <w:rsid w:val="00D61224"/>
    <w:rsid w:val="00D61776"/>
    <w:rsid w:val="00D64E96"/>
    <w:rsid w:val="00D66B8F"/>
    <w:rsid w:val="00D67875"/>
    <w:rsid w:val="00D751CA"/>
    <w:rsid w:val="00D758E4"/>
    <w:rsid w:val="00D8195E"/>
    <w:rsid w:val="00D822DC"/>
    <w:rsid w:val="00D84961"/>
    <w:rsid w:val="00D85360"/>
    <w:rsid w:val="00D91CA0"/>
    <w:rsid w:val="00D92534"/>
    <w:rsid w:val="00D9274D"/>
    <w:rsid w:val="00DA7B6A"/>
    <w:rsid w:val="00DB1F25"/>
    <w:rsid w:val="00DB451D"/>
    <w:rsid w:val="00DB4C00"/>
    <w:rsid w:val="00DB5298"/>
    <w:rsid w:val="00DC1D76"/>
    <w:rsid w:val="00DD232D"/>
    <w:rsid w:val="00DE0B9D"/>
    <w:rsid w:val="00DE467F"/>
    <w:rsid w:val="00DF040E"/>
    <w:rsid w:val="00DF0D49"/>
    <w:rsid w:val="00E022ED"/>
    <w:rsid w:val="00E0307A"/>
    <w:rsid w:val="00E06132"/>
    <w:rsid w:val="00E06F8A"/>
    <w:rsid w:val="00E11267"/>
    <w:rsid w:val="00E11D5E"/>
    <w:rsid w:val="00E1227E"/>
    <w:rsid w:val="00E15EA4"/>
    <w:rsid w:val="00E22AE3"/>
    <w:rsid w:val="00E25F71"/>
    <w:rsid w:val="00E310C9"/>
    <w:rsid w:val="00E33B51"/>
    <w:rsid w:val="00E4127C"/>
    <w:rsid w:val="00E45DAA"/>
    <w:rsid w:val="00E47F0B"/>
    <w:rsid w:val="00E6037D"/>
    <w:rsid w:val="00E60DAB"/>
    <w:rsid w:val="00E7126B"/>
    <w:rsid w:val="00E73736"/>
    <w:rsid w:val="00E773D4"/>
    <w:rsid w:val="00E875E9"/>
    <w:rsid w:val="00E924B6"/>
    <w:rsid w:val="00EA055E"/>
    <w:rsid w:val="00EA23CC"/>
    <w:rsid w:val="00EA5DCB"/>
    <w:rsid w:val="00EC1CA2"/>
    <w:rsid w:val="00EC67EF"/>
    <w:rsid w:val="00ED12C6"/>
    <w:rsid w:val="00ED411B"/>
    <w:rsid w:val="00ED56BE"/>
    <w:rsid w:val="00EE4F98"/>
    <w:rsid w:val="00F02D01"/>
    <w:rsid w:val="00F04B8E"/>
    <w:rsid w:val="00F116CD"/>
    <w:rsid w:val="00F4127D"/>
    <w:rsid w:val="00F4590A"/>
    <w:rsid w:val="00F46F20"/>
    <w:rsid w:val="00F47B61"/>
    <w:rsid w:val="00F565D2"/>
    <w:rsid w:val="00F650FC"/>
    <w:rsid w:val="00F656F6"/>
    <w:rsid w:val="00F72B62"/>
    <w:rsid w:val="00F74719"/>
    <w:rsid w:val="00F82E24"/>
    <w:rsid w:val="00F908FB"/>
    <w:rsid w:val="00F940C5"/>
    <w:rsid w:val="00FA244F"/>
    <w:rsid w:val="00FA2652"/>
    <w:rsid w:val="00FA5B7B"/>
    <w:rsid w:val="00FB1FAC"/>
    <w:rsid w:val="00FB2CA5"/>
    <w:rsid w:val="00FB7308"/>
    <w:rsid w:val="00FC3E24"/>
    <w:rsid w:val="00FD0FB8"/>
    <w:rsid w:val="00FD10AE"/>
    <w:rsid w:val="00FD2932"/>
    <w:rsid w:val="00FD5026"/>
    <w:rsid w:val="00FD68F2"/>
    <w:rsid w:val="00FD7021"/>
    <w:rsid w:val="00FE6271"/>
    <w:rsid w:val="00FE785D"/>
    <w:rsid w:val="00FE7C50"/>
    <w:rsid w:val="00FF13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3E74E"/>
  <w15:docId w15:val="{B634D1DD-4708-7B4F-8694-5D488301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 Fließtext"/>
    <w:uiPriority w:val="4"/>
    <w:qFormat/>
    <w:rsid w:val="00DE467F"/>
    <w:pPr>
      <w:spacing w:after="0" w:line="280" w:lineRule="exact"/>
    </w:pPr>
    <w:rPr>
      <w:rFonts w:ascii="Rotis Serif Pro" w:hAnsi="Rotis Serif Pro"/>
    </w:rPr>
  </w:style>
  <w:style w:type="paragraph" w:styleId="berschrift1">
    <w:name w:val="heading 1"/>
    <w:aliases w:val="II Headline"/>
    <w:basedOn w:val="Standard"/>
    <w:next w:val="Standard"/>
    <w:link w:val="berschrift1Zchn"/>
    <w:autoRedefine/>
    <w:uiPriority w:val="1"/>
    <w:qFormat/>
    <w:rsid w:val="00E73736"/>
    <w:pPr>
      <w:keepNext/>
      <w:keepLines/>
      <w:numPr>
        <w:numId w:val="1"/>
      </w:numPr>
      <w:spacing w:before="320" w:after="40" w:line="360" w:lineRule="exact"/>
      <w:outlineLvl w:val="0"/>
    </w:pPr>
    <w:rPr>
      <w:rFonts w:ascii="Rotis SemiSans Pro" w:eastAsiaTheme="majorEastAsia" w:hAnsi="Rotis SemiSans Pro" w:cstheme="majorBidi"/>
      <w:b/>
      <w:bCs/>
      <w:color w:val="C10524" w:themeColor="accent1"/>
      <w:sz w:val="30"/>
      <w:szCs w:val="28"/>
    </w:rPr>
  </w:style>
  <w:style w:type="paragraph" w:styleId="berschrift2">
    <w:name w:val="heading 2"/>
    <w:aliases w:val="III Subline 1"/>
    <w:basedOn w:val="Standard"/>
    <w:next w:val="Standard"/>
    <w:link w:val="berschrift2Zchn"/>
    <w:autoRedefine/>
    <w:uiPriority w:val="2"/>
    <w:unhideWhenUsed/>
    <w:qFormat/>
    <w:rsid w:val="0054035C"/>
    <w:pPr>
      <w:keepLines/>
      <w:spacing w:before="320" w:line="320" w:lineRule="exact"/>
      <w:outlineLvl w:val="1"/>
    </w:pPr>
    <w:rPr>
      <w:b/>
      <w:color w:val="C10524" w:themeColor="accent1"/>
      <w:sz w:val="26"/>
      <w:szCs w:val="26"/>
    </w:rPr>
  </w:style>
  <w:style w:type="paragraph" w:styleId="berschrift3">
    <w:name w:val="heading 3"/>
    <w:aliases w:val="IV Subline 2"/>
    <w:basedOn w:val="Standard"/>
    <w:next w:val="Standard"/>
    <w:link w:val="berschrift3Zchn"/>
    <w:autoRedefine/>
    <w:uiPriority w:val="3"/>
    <w:unhideWhenUsed/>
    <w:qFormat/>
    <w:rsid w:val="00FD10AE"/>
    <w:pPr>
      <w:keepLines/>
      <w:spacing w:before="280"/>
      <w:outlineLvl w:val="2"/>
    </w:pPr>
    <w:rPr>
      <w:b/>
    </w:rPr>
  </w:style>
  <w:style w:type="paragraph" w:styleId="berschrift4">
    <w:name w:val="heading 4"/>
    <w:basedOn w:val="Standard"/>
    <w:next w:val="Standard"/>
    <w:link w:val="berschrift4Zchn"/>
    <w:uiPriority w:val="9"/>
    <w:semiHidden/>
    <w:unhideWhenUsed/>
    <w:rsid w:val="00AB6CBB"/>
    <w:pPr>
      <w:keepNext/>
      <w:keepLines/>
      <w:spacing w:before="40"/>
      <w:outlineLvl w:val="3"/>
    </w:pPr>
    <w:rPr>
      <w:rFonts w:asciiTheme="majorHAnsi" w:eastAsiaTheme="majorEastAsia" w:hAnsiTheme="majorHAnsi" w:cstheme="majorBidi"/>
      <w:i/>
      <w:iCs/>
      <w:color w:val="90031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II Headline Zchn"/>
    <w:basedOn w:val="Absatz-Standardschriftart"/>
    <w:link w:val="berschrift1"/>
    <w:uiPriority w:val="1"/>
    <w:rsid w:val="00E73736"/>
    <w:rPr>
      <w:rFonts w:ascii="Rotis SemiSans Pro" w:eastAsiaTheme="majorEastAsia" w:hAnsi="Rotis SemiSans Pro" w:cstheme="majorBidi"/>
      <w:b/>
      <w:bCs/>
      <w:color w:val="C10524" w:themeColor="accent1"/>
      <w:sz w:val="30"/>
      <w:szCs w:val="28"/>
    </w:rPr>
  </w:style>
  <w:style w:type="character" w:customStyle="1" w:styleId="berschrift2Zchn">
    <w:name w:val="Überschrift 2 Zchn"/>
    <w:aliases w:val="III Subline 1 Zchn"/>
    <w:basedOn w:val="Absatz-Standardschriftart"/>
    <w:link w:val="berschrift2"/>
    <w:uiPriority w:val="2"/>
    <w:rsid w:val="0054035C"/>
    <w:rPr>
      <w:rFonts w:ascii="Rotis Serif Pro" w:hAnsi="Rotis Serif Pro"/>
      <w:b/>
      <w:color w:val="C10524" w:themeColor="accent1"/>
      <w:sz w:val="26"/>
      <w:szCs w:val="26"/>
    </w:rPr>
  </w:style>
  <w:style w:type="character" w:customStyle="1" w:styleId="berschrift3Zchn">
    <w:name w:val="Überschrift 3 Zchn"/>
    <w:aliases w:val="IV Subline 2 Zchn"/>
    <w:basedOn w:val="Absatz-Standardschriftart"/>
    <w:link w:val="berschrift3"/>
    <w:uiPriority w:val="3"/>
    <w:rsid w:val="00FD10AE"/>
    <w:rPr>
      <w:rFonts w:ascii="Rotis Serif Pro" w:hAnsi="Rotis Serif Pro"/>
      <w:b/>
    </w:rPr>
  </w:style>
  <w:style w:type="paragraph" w:customStyle="1" w:styleId="VIAbsenderblock">
    <w:name w:val="VI Absenderblock"/>
    <w:basedOn w:val="Standard"/>
    <w:next w:val="Funotentext"/>
    <w:link w:val="VIAbsenderblockZchn"/>
    <w:autoRedefine/>
    <w:uiPriority w:val="5"/>
    <w:qFormat/>
    <w:rsid w:val="003D046B"/>
    <w:pPr>
      <w:spacing w:before="560"/>
      <w:contextualSpacing/>
    </w:pPr>
    <w:rPr>
      <w:rFonts w:ascii="Rotis SemiSans Pro" w:hAnsi="Rotis SemiSans Pro"/>
      <w:b/>
    </w:rPr>
  </w:style>
  <w:style w:type="paragraph" w:styleId="Funotentext">
    <w:name w:val="footnote text"/>
    <w:basedOn w:val="Standard"/>
    <w:link w:val="FunotentextZchn"/>
    <w:uiPriority w:val="99"/>
    <w:semiHidden/>
    <w:unhideWhenUsed/>
    <w:rsid w:val="00343137"/>
    <w:pPr>
      <w:spacing w:line="240" w:lineRule="auto"/>
    </w:pPr>
    <w:rPr>
      <w:sz w:val="20"/>
      <w:szCs w:val="20"/>
    </w:rPr>
  </w:style>
  <w:style w:type="character" w:customStyle="1" w:styleId="FunotentextZchn">
    <w:name w:val="Fußnotentext Zchn"/>
    <w:basedOn w:val="Absatz-Standardschriftart"/>
    <w:link w:val="Funotentext"/>
    <w:uiPriority w:val="99"/>
    <w:semiHidden/>
    <w:rsid w:val="00343137"/>
    <w:rPr>
      <w:rFonts w:ascii="Rotis Serif Pro" w:hAnsi="Rotis Serif Pro"/>
      <w:sz w:val="20"/>
      <w:szCs w:val="20"/>
    </w:rPr>
  </w:style>
  <w:style w:type="paragraph" w:styleId="Kopfzeile">
    <w:name w:val="header"/>
    <w:basedOn w:val="Standard"/>
    <w:link w:val="KopfzeileZchn"/>
    <w:uiPriority w:val="99"/>
    <w:unhideWhenUsed/>
    <w:rsid w:val="0058522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8522D"/>
    <w:rPr>
      <w:rFonts w:ascii="Rotis SemiSans Pro" w:hAnsi="Rotis SemiSans Pro"/>
    </w:rPr>
  </w:style>
  <w:style w:type="paragraph" w:styleId="Fuzeile">
    <w:name w:val="footer"/>
    <w:basedOn w:val="Standard"/>
    <w:link w:val="FuzeileZchn"/>
    <w:uiPriority w:val="99"/>
    <w:unhideWhenUsed/>
    <w:rsid w:val="0058522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8522D"/>
    <w:rPr>
      <w:rFonts w:ascii="Rotis SemiSans Pro" w:hAnsi="Rotis SemiSans Pro"/>
    </w:rPr>
  </w:style>
  <w:style w:type="paragraph" w:styleId="Sprechblasentext">
    <w:name w:val="Balloon Text"/>
    <w:basedOn w:val="Standard"/>
    <w:link w:val="SprechblasentextZchn"/>
    <w:uiPriority w:val="99"/>
    <w:semiHidden/>
    <w:unhideWhenUsed/>
    <w:rsid w:val="0058522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522D"/>
    <w:rPr>
      <w:rFonts w:ascii="Tahoma" w:hAnsi="Tahoma" w:cs="Tahoma"/>
      <w:sz w:val="16"/>
      <w:szCs w:val="16"/>
    </w:rPr>
  </w:style>
  <w:style w:type="paragraph" w:customStyle="1" w:styleId="TextbereichKopfzeile">
    <w:name w:val="Textbereich Kopfzeile"/>
    <w:basedOn w:val="Standard"/>
    <w:link w:val="TextbereichKopfzeileZchn"/>
    <w:rsid w:val="000D253E"/>
    <w:pPr>
      <w:spacing w:line="240" w:lineRule="exact"/>
    </w:pPr>
    <w:rPr>
      <w:rFonts w:ascii="Rotis SemiSans Pro" w:hAnsi="Rotis SemiSans Pro"/>
      <w:sz w:val="18"/>
      <w:szCs w:val="18"/>
    </w:rPr>
  </w:style>
  <w:style w:type="character" w:customStyle="1" w:styleId="TextbereichKopfzeileZchn">
    <w:name w:val="Textbereich Kopfzeile Zchn"/>
    <w:basedOn w:val="Absatz-Standardschriftart"/>
    <w:link w:val="TextbereichKopfzeile"/>
    <w:rsid w:val="000D253E"/>
    <w:rPr>
      <w:rFonts w:ascii="Rotis SemiSans Pro" w:hAnsi="Rotis SemiSans Pro"/>
      <w:sz w:val="18"/>
      <w:szCs w:val="18"/>
    </w:rPr>
  </w:style>
  <w:style w:type="paragraph" w:customStyle="1" w:styleId="Headline">
    <w:name w:val="Headline"/>
    <w:link w:val="HeadlineZchn"/>
    <w:rsid w:val="00690B8A"/>
    <w:pPr>
      <w:spacing w:line="240" w:lineRule="auto"/>
    </w:pPr>
    <w:rPr>
      <w:rFonts w:ascii="Rotis SemiSans Pro" w:hAnsi="Rotis SemiSans Pro"/>
      <w:b/>
      <w:color w:val="FFFFFF" w:themeColor="background1"/>
      <w:sz w:val="76"/>
      <w:szCs w:val="76"/>
    </w:rPr>
  </w:style>
  <w:style w:type="character" w:customStyle="1" w:styleId="HeadlineZchn">
    <w:name w:val="Headline Zchn"/>
    <w:basedOn w:val="Absatz-Standardschriftart"/>
    <w:link w:val="Headline"/>
    <w:rsid w:val="00690B8A"/>
    <w:rPr>
      <w:rFonts w:ascii="Rotis SemiSans Pro" w:hAnsi="Rotis SemiSans Pro"/>
      <w:b/>
      <w:color w:val="FFFFFF" w:themeColor="background1"/>
      <w:sz w:val="76"/>
      <w:szCs w:val="76"/>
    </w:rPr>
  </w:style>
  <w:style w:type="character" w:customStyle="1" w:styleId="VIAbsenderblockZchn">
    <w:name w:val="VI Absenderblock Zchn"/>
    <w:basedOn w:val="Absatz-Standardschriftart"/>
    <w:link w:val="VIAbsenderblock"/>
    <w:uiPriority w:val="5"/>
    <w:rsid w:val="00DE467F"/>
    <w:rPr>
      <w:rFonts w:ascii="Rotis SemiSans Pro" w:hAnsi="Rotis SemiSans Pro"/>
      <w:b/>
    </w:rPr>
  </w:style>
  <w:style w:type="paragraph" w:styleId="Listenabsatz">
    <w:name w:val="List Paragraph"/>
    <w:aliases w:val="VII Listenabsatz"/>
    <w:basedOn w:val="Standard"/>
    <w:autoRedefine/>
    <w:uiPriority w:val="34"/>
    <w:rsid w:val="009941C6"/>
    <w:pPr>
      <w:numPr>
        <w:numId w:val="2"/>
      </w:numPr>
      <w:spacing w:after="180"/>
      <w:contextualSpacing/>
      <w:jc w:val="both"/>
    </w:pPr>
  </w:style>
  <w:style w:type="paragraph" w:styleId="Aufzhlungszeichen">
    <w:name w:val="List Bullet"/>
    <w:aliases w:val="VII Bullet-Points"/>
    <w:basedOn w:val="Standard"/>
    <w:autoRedefine/>
    <w:uiPriority w:val="99"/>
    <w:unhideWhenUsed/>
    <w:qFormat/>
    <w:rsid w:val="00861317"/>
    <w:pPr>
      <w:contextualSpacing/>
    </w:pPr>
    <w:rPr>
      <w:lang w:val="en-US"/>
    </w:rPr>
  </w:style>
  <w:style w:type="character" w:styleId="Hyperlink">
    <w:name w:val="Hyperlink"/>
    <w:basedOn w:val="Absatz-Standardschriftart"/>
    <w:uiPriority w:val="99"/>
    <w:unhideWhenUsed/>
    <w:rsid w:val="00ED411B"/>
    <w:rPr>
      <w:color w:val="002060" w:themeColor="hyperlink"/>
      <w:u w:val="single"/>
    </w:rPr>
  </w:style>
  <w:style w:type="paragraph" w:customStyle="1" w:styleId="IKastenHeadline">
    <w:name w:val="I Kasten Headline"/>
    <w:basedOn w:val="Headline"/>
    <w:link w:val="IKastenHeadlineZchn"/>
    <w:qFormat/>
    <w:rsid w:val="00B72C56"/>
    <w:pPr>
      <w:spacing w:line="700" w:lineRule="exact"/>
    </w:pPr>
    <w:rPr>
      <w:sz w:val="60"/>
      <w:szCs w:val="50"/>
    </w:rPr>
  </w:style>
  <w:style w:type="character" w:customStyle="1" w:styleId="IKastenHeadlineZchn">
    <w:name w:val="I Kasten Headline Zchn"/>
    <w:basedOn w:val="Absatz-Standardschriftart"/>
    <w:link w:val="IKastenHeadline"/>
    <w:rsid w:val="00B72C56"/>
    <w:rPr>
      <w:rFonts w:ascii="Rotis SemiSans Pro" w:hAnsi="Rotis SemiSans Pro"/>
      <w:b/>
      <w:color w:val="FFFFFF" w:themeColor="background1"/>
      <w:sz w:val="60"/>
      <w:szCs w:val="50"/>
    </w:rPr>
  </w:style>
  <w:style w:type="paragraph" w:customStyle="1" w:styleId="VIAbsenderblock0">
    <w:name w:val="VI  Absenderblock"/>
    <w:basedOn w:val="Standard"/>
    <w:next w:val="Funotentext"/>
    <w:link w:val="VIAbsenderblockZchn0"/>
    <w:autoRedefine/>
    <w:uiPriority w:val="5"/>
    <w:qFormat/>
    <w:rsid w:val="001F6E1C"/>
    <w:pPr>
      <w:spacing w:before="560"/>
      <w:contextualSpacing/>
    </w:pPr>
    <w:rPr>
      <w:rFonts w:ascii="Rotis SemiSans Pro" w:hAnsi="Rotis SemiSans Pro"/>
      <w:b/>
    </w:rPr>
  </w:style>
  <w:style w:type="character" w:customStyle="1" w:styleId="VIAbsenderblockZchn0">
    <w:name w:val="VI  Absenderblock Zchn"/>
    <w:basedOn w:val="Absatz-Standardschriftart"/>
    <w:link w:val="VIAbsenderblock0"/>
    <w:uiPriority w:val="5"/>
    <w:rsid w:val="001F6E1C"/>
    <w:rPr>
      <w:rFonts w:ascii="Rotis SemiSans Pro" w:hAnsi="Rotis SemiSans Pro"/>
      <w:b/>
    </w:rPr>
  </w:style>
  <w:style w:type="paragraph" w:styleId="StandardWeb">
    <w:name w:val="Normal (Web)"/>
    <w:basedOn w:val="Standard"/>
    <w:uiPriority w:val="99"/>
    <w:semiHidden/>
    <w:unhideWhenUsed/>
    <w:rsid w:val="00CA06F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F4BE3"/>
    <w:rPr>
      <w:b/>
      <w:bCs/>
    </w:rPr>
  </w:style>
  <w:style w:type="paragraph" w:customStyle="1" w:styleId="bodytext">
    <w:name w:val="bodytext"/>
    <w:basedOn w:val="Standard"/>
    <w:rsid w:val="008F4B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3">
    <w:name w:val="s3"/>
    <w:basedOn w:val="Standard"/>
    <w:rsid w:val="00DA7B6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gkelc">
    <w:name w:val="hgkelc"/>
    <w:basedOn w:val="Absatz-Standardschriftart"/>
    <w:rsid w:val="003541DF"/>
  </w:style>
  <w:style w:type="table" w:styleId="Tabellenraster">
    <w:name w:val="Table Grid"/>
    <w:basedOn w:val="NormaleTabelle"/>
    <w:uiPriority w:val="59"/>
    <w:rsid w:val="00D61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45D76"/>
    <w:rPr>
      <w:color w:val="605E5C"/>
      <w:shd w:val="clear" w:color="auto" w:fill="E1DFDD"/>
    </w:rPr>
  </w:style>
  <w:style w:type="character" w:customStyle="1" w:styleId="berschrift4Zchn">
    <w:name w:val="Überschrift 4 Zchn"/>
    <w:basedOn w:val="Absatz-Standardschriftart"/>
    <w:link w:val="berschrift4"/>
    <w:uiPriority w:val="9"/>
    <w:semiHidden/>
    <w:rsid w:val="00AB6CBB"/>
    <w:rPr>
      <w:rFonts w:asciiTheme="majorHAnsi" w:eastAsiaTheme="majorEastAsia" w:hAnsiTheme="majorHAnsi" w:cstheme="majorBidi"/>
      <w:i/>
      <w:iCs/>
      <w:color w:val="90031A" w:themeColor="accent1" w:themeShade="BF"/>
    </w:rPr>
  </w:style>
  <w:style w:type="character" w:styleId="Kommentarzeichen">
    <w:name w:val="annotation reference"/>
    <w:basedOn w:val="Absatz-Standardschriftart"/>
    <w:uiPriority w:val="99"/>
    <w:semiHidden/>
    <w:unhideWhenUsed/>
    <w:rsid w:val="00F4127D"/>
    <w:rPr>
      <w:sz w:val="16"/>
      <w:szCs w:val="16"/>
    </w:rPr>
  </w:style>
  <w:style w:type="paragraph" w:styleId="Kommentartext">
    <w:name w:val="annotation text"/>
    <w:basedOn w:val="Standard"/>
    <w:link w:val="KommentartextZchn"/>
    <w:uiPriority w:val="99"/>
    <w:semiHidden/>
    <w:unhideWhenUsed/>
    <w:rsid w:val="00F412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4127D"/>
    <w:rPr>
      <w:rFonts w:ascii="Rotis Serif Pro" w:hAnsi="Rotis Serif Pro"/>
      <w:sz w:val="20"/>
      <w:szCs w:val="20"/>
    </w:rPr>
  </w:style>
  <w:style w:type="paragraph" w:styleId="Kommentarthema">
    <w:name w:val="annotation subject"/>
    <w:basedOn w:val="Kommentartext"/>
    <w:next w:val="Kommentartext"/>
    <w:link w:val="KommentarthemaZchn"/>
    <w:uiPriority w:val="99"/>
    <w:semiHidden/>
    <w:unhideWhenUsed/>
    <w:rsid w:val="00F4127D"/>
    <w:rPr>
      <w:b/>
      <w:bCs/>
    </w:rPr>
  </w:style>
  <w:style w:type="character" w:customStyle="1" w:styleId="KommentarthemaZchn">
    <w:name w:val="Kommentarthema Zchn"/>
    <w:basedOn w:val="KommentartextZchn"/>
    <w:link w:val="Kommentarthema"/>
    <w:uiPriority w:val="99"/>
    <w:semiHidden/>
    <w:rsid w:val="00F4127D"/>
    <w:rPr>
      <w:rFonts w:ascii="Rotis Serif Pro" w:hAnsi="Rotis Serif Pro"/>
      <w:b/>
      <w:bCs/>
      <w:sz w:val="20"/>
      <w:szCs w:val="20"/>
    </w:rPr>
  </w:style>
  <w:style w:type="paragraph" w:styleId="Inhaltsverzeichnisberschrift">
    <w:name w:val="TOC Heading"/>
    <w:basedOn w:val="berschrift1"/>
    <w:next w:val="Standard"/>
    <w:uiPriority w:val="39"/>
    <w:unhideWhenUsed/>
    <w:qFormat/>
    <w:rsid w:val="001873DB"/>
    <w:pPr>
      <w:spacing w:before="240" w:after="0" w:line="259" w:lineRule="auto"/>
      <w:outlineLvl w:val="9"/>
    </w:pPr>
    <w:rPr>
      <w:rFonts w:asciiTheme="majorHAnsi" w:hAnsiTheme="majorHAnsi"/>
      <w:b w:val="0"/>
      <w:bCs w:val="0"/>
      <w:color w:val="90031A" w:themeColor="accent1" w:themeShade="BF"/>
      <w:sz w:val="32"/>
      <w:szCs w:val="32"/>
      <w:lang w:eastAsia="de-DE"/>
    </w:rPr>
  </w:style>
  <w:style w:type="paragraph" w:styleId="Verzeichnis1">
    <w:name w:val="toc 1"/>
    <w:basedOn w:val="Standard"/>
    <w:next w:val="Standard"/>
    <w:autoRedefine/>
    <w:uiPriority w:val="39"/>
    <w:unhideWhenUsed/>
    <w:rsid w:val="00B548D0"/>
    <w:pPr>
      <w:tabs>
        <w:tab w:val="left" w:pos="426"/>
        <w:tab w:val="right" w:leader="dot" w:pos="8494"/>
      </w:tabs>
      <w:spacing w:after="100"/>
    </w:pPr>
  </w:style>
  <w:style w:type="paragraph" w:styleId="Verzeichnis2">
    <w:name w:val="toc 2"/>
    <w:basedOn w:val="Standard"/>
    <w:next w:val="Standard"/>
    <w:autoRedefine/>
    <w:uiPriority w:val="39"/>
    <w:unhideWhenUsed/>
    <w:rsid w:val="00B548D0"/>
    <w:pPr>
      <w:tabs>
        <w:tab w:val="right" w:leader="dot" w:pos="8494"/>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411">
      <w:bodyDiv w:val="1"/>
      <w:marLeft w:val="0"/>
      <w:marRight w:val="0"/>
      <w:marTop w:val="0"/>
      <w:marBottom w:val="0"/>
      <w:divBdr>
        <w:top w:val="none" w:sz="0" w:space="0" w:color="auto"/>
        <w:left w:val="none" w:sz="0" w:space="0" w:color="auto"/>
        <w:bottom w:val="none" w:sz="0" w:space="0" w:color="auto"/>
        <w:right w:val="none" w:sz="0" w:space="0" w:color="auto"/>
      </w:divBdr>
    </w:div>
    <w:div w:id="7564783">
      <w:bodyDiv w:val="1"/>
      <w:marLeft w:val="0"/>
      <w:marRight w:val="0"/>
      <w:marTop w:val="0"/>
      <w:marBottom w:val="0"/>
      <w:divBdr>
        <w:top w:val="none" w:sz="0" w:space="0" w:color="auto"/>
        <w:left w:val="none" w:sz="0" w:space="0" w:color="auto"/>
        <w:bottom w:val="none" w:sz="0" w:space="0" w:color="auto"/>
        <w:right w:val="none" w:sz="0" w:space="0" w:color="auto"/>
      </w:divBdr>
    </w:div>
    <w:div w:id="10574810">
      <w:bodyDiv w:val="1"/>
      <w:marLeft w:val="0"/>
      <w:marRight w:val="0"/>
      <w:marTop w:val="0"/>
      <w:marBottom w:val="0"/>
      <w:divBdr>
        <w:top w:val="none" w:sz="0" w:space="0" w:color="auto"/>
        <w:left w:val="none" w:sz="0" w:space="0" w:color="auto"/>
        <w:bottom w:val="none" w:sz="0" w:space="0" w:color="auto"/>
        <w:right w:val="none" w:sz="0" w:space="0" w:color="auto"/>
      </w:divBdr>
    </w:div>
    <w:div w:id="13925703">
      <w:bodyDiv w:val="1"/>
      <w:marLeft w:val="0"/>
      <w:marRight w:val="0"/>
      <w:marTop w:val="0"/>
      <w:marBottom w:val="0"/>
      <w:divBdr>
        <w:top w:val="none" w:sz="0" w:space="0" w:color="auto"/>
        <w:left w:val="none" w:sz="0" w:space="0" w:color="auto"/>
        <w:bottom w:val="none" w:sz="0" w:space="0" w:color="auto"/>
        <w:right w:val="none" w:sz="0" w:space="0" w:color="auto"/>
      </w:divBdr>
    </w:div>
    <w:div w:id="69667395">
      <w:bodyDiv w:val="1"/>
      <w:marLeft w:val="0"/>
      <w:marRight w:val="0"/>
      <w:marTop w:val="0"/>
      <w:marBottom w:val="0"/>
      <w:divBdr>
        <w:top w:val="none" w:sz="0" w:space="0" w:color="auto"/>
        <w:left w:val="none" w:sz="0" w:space="0" w:color="auto"/>
        <w:bottom w:val="none" w:sz="0" w:space="0" w:color="auto"/>
        <w:right w:val="none" w:sz="0" w:space="0" w:color="auto"/>
      </w:divBdr>
    </w:div>
    <w:div w:id="73557336">
      <w:bodyDiv w:val="1"/>
      <w:marLeft w:val="0"/>
      <w:marRight w:val="0"/>
      <w:marTop w:val="0"/>
      <w:marBottom w:val="0"/>
      <w:divBdr>
        <w:top w:val="none" w:sz="0" w:space="0" w:color="auto"/>
        <w:left w:val="none" w:sz="0" w:space="0" w:color="auto"/>
        <w:bottom w:val="none" w:sz="0" w:space="0" w:color="auto"/>
        <w:right w:val="none" w:sz="0" w:space="0" w:color="auto"/>
      </w:divBdr>
    </w:div>
    <w:div w:id="75060660">
      <w:bodyDiv w:val="1"/>
      <w:marLeft w:val="0"/>
      <w:marRight w:val="0"/>
      <w:marTop w:val="0"/>
      <w:marBottom w:val="0"/>
      <w:divBdr>
        <w:top w:val="none" w:sz="0" w:space="0" w:color="auto"/>
        <w:left w:val="none" w:sz="0" w:space="0" w:color="auto"/>
        <w:bottom w:val="none" w:sz="0" w:space="0" w:color="auto"/>
        <w:right w:val="none" w:sz="0" w:space="0" w:color="auto"/>
      </w:divBdr>
    </w:div>
    <w:div w:id="123888713">
      <w:bodyDiv w:val="1"/>
      <w:marLeft w:val="0"/>
      <w:marRight w:val="0"/>
      <w:marTop w:val="0"/>
      <w:marBottom w:val="0"/>
      <w:divBdr>
        <w:top w:val="none" w:sz="0" w:space="0" w:color="auto"/>
        <w:left w:val="none" w:sz="0" w:space="0" w:color="auto"/>
        <w:bottom w:val="none" w:sz="0" w:space="0" w:color="auto"/>
        <w:right w:val="none" w:sz="0" w:space="0" w:color="auto"/>
      </w:divBdr>
    </w:div>
    <w:div w:id="135220170">
      <w:bodyDiv w:val="1"/>
      <w:marLeft w:val="0"/>
      <w:marRight w:val="0"/>
      <w:marTop w:val="0"/>
      <w:marBottom w:val="0"/>
      <w:divBdr>
        <w:top w:val="none" w:sz="0" w:space="0" w:color="auto"/>
        <w:left w:val="none" w:sz="0" w:space="0" w:color="auto"/>
        <w:bottom w:val="none" w:sz="0" w:space="0" w:color="auto"/>
        <w:right w:val="none" w:sz="0" w:space="0" w:color="auto"/>
      </w:divBdr>
    </w:div>
    <w:div w:id="175654459">
      <w:bodyDiv w:val="1"/>
      <w:marLeft w:val="0"/>
      <w:marRight w:val="0"/>
      <w:marTop w:val="0"/>
      <w:marBottom w:val="0"/>
      <w:divBdr>
        <w:top w:val="none" w:sz="0" w:space="0" w:color="auto"/>
        <w:left w:val="none" w:sz="0" w:space="0" w:color="auto"/>
        <w:bottom w:val="none" w:sz="0" w:space="0" w:color="auto"/>
        <w:right w:val="none" w:sz="0" w:space="0" w:color="auto"/>
      </w:divBdr>
    </w:div>
    <w:div w:id="175776306">
      <w:bodyDiv w:val="1"/>
      <w:marLeft w:val="0"/>
      <w:marRight w:val="0"/>
      <w:marTop w:val="0"/>
      <w:marBottom w:val="0"/>
      <w:divBdr>
        <w:top w:val="none" w:sz="0" w:space="0" w:color="auto"/>
        <w:left w:val="none" w:sz="0" w:space="0" w:color="auto"/>
        <w:bottom w:val="none" w:sz="0" w:space="0" w:color="auto"/>
        <w:right w:val="none" w:sz="0" w:space="0" w:color="auto"/>
      </w:divBdr>
    </w:div>
    <w:div w:id="190651127">
      <w:bodyDiv w:val="1"/>
      <w:marLeft w:val="0"/>
      <w:marRight w:val="0"/>
      <w:marTop w:val="0"/>
      <w:marBottom w:val="0"/>
      <w:divBdr>
        <w:top w:val="none" w:sz="0" w:space="0" w:color="auto"/>
        <w:left w:val="none" w:sz="0" w:space="0" w:color="auto"/>
        <w:bottom w:val="none" w:sz="0" w:space="0" w:color="auto"/>
        <w:right w:val="none" w:sz="0" w:space="0" w:color="auto"/>
      </w:divBdr>
    </w:div>
    <w:div w:id="195433512">
      <w:bodyDiv w:val="1"/>
      <w:marLeft w:val="0"/>
      <w:marRight w:val="0"/>
      <w:marTop w:val="0"/>
      <w:marBottom w:val="0"/>
      <w:divBdr>
        <w:top w:val="none" w:sz="0" w:space="0" w:color="auto"/>
        <w:left w:val="none" w:sz="0" w:space="0" w:color="auto"/>
        <w:bottom w:val="none" w:sz="0" w:space="0" w:color="auto"/>
        <w:right w:val="none" w:sz="0" w:space="0" w:color="auto"/>
      </w:divBdr>
    </w:div>
    <w:div w:id="209415220">
      <w:bodyDiv w:val="1"/>
      <w:marLeft w:val="0"/>
      <w:marRight w:val="0"/>
      <w:marTop w:val="0"/>
      <w:marBottom w:val="0"/>
      <w:divBdr>
        <w:top w:val="none" w:sz="0" w:space="0" w:color="auto"/>
        <w:left w:val="none" w:sz="0" w:space="0" w:color="auto"/>
        <w:bottom w:val="none" w:sz="0" w:space="0" w:color="auto"/>
        <w:right w:val="none" w:sz="0" w:space="0" w:color="auto"/>
      </w:divBdr>
    </w:div>
    <w:div w:id="226963322">
      <w:bodyDiv w:val="1"/>
      <w:marLeft w:val="0"/>
      <w:marRight w:val="0"/>
      <w:marTop w:val="0"/>
      <w:marBottom w:val="0"/>
      <w:divBdr>
        <w:top w:val="none" w:sz="0" w:space="0" w:color="auto"/>
        <w:left w:val="none" w:sz="0" w:space="0" w:color="auto"/>
        <w:bottom w:val="none" w:sz="0" w:space="0" w:color="auto"/>
        <w:right w:val="none" w:sz="0" w:space="0" w:color="auto"/>
      </w:divBdr>
    </w:div>
    <w:div w:id="227149701">
      <w:bodyDiv w:val="1"/>
      <w:marLeft w:val="0"/>
      <w:marRight w:val="0"/>
      <w:marTop w:val="0"/>
      <w:marBottom w:val="0"/>
      <w:divBdr>
        <w:top w:val="none" w:sz="0" w:space="0" w:color="auto"/>
        <w:left w:val="none" w:sz="0" w:space="0" w:color="auto"/>
        <w:bottom w:val="none" w:sz="0" w:space="0" w:color="auto"/>
        <w:right w:val="none" w:sz="0" w:space="0" w:color="auto"/>
      </w:divBdr>
    </w:div>
    <w:div w:id="236207874">
      <w:bodyDiv w:val="1"/>
      <w:marLeft w:val="0"/>
      <w:marRight w:val="0"/>
      <w:marTop w:val="0"/>
      <w:marBottom w:val="0"/>
      <w:divBdr>
        <w:top w:val="none" w:sz="0" w:space="0" w:color="auto"/>
        <w:left w:val="none" w:sz="0" w:space="0" w:color="auto"/>
        <w:bottom w:val="none" w:sz="0" w:space="0" w:color="auto"/>
        <w:right w:val="none" w:sz="0" w:space="0" w:color="auto"/>
      </w:divBdr>
    </w:div>
    <w:div w:id="245265841">
      <w:bodyDiv w:val="1"/>
      <w:marLeft w:val="0"/>
      <w:marRight w:val="0"/>
      <w:marTop w:val="0"/>
      <w:marBottom w:val="0"/>
      <w:divBdr>
        <w:top w:val="none" w:sz="0" w:space="0" w:color="auto"/>
        <w:left w:val="none" w:sz="0" w:space="0" w:color="auto"/>
        <w:bottom w:val="none" w:sz="0" w:space="0" w:color="auto"/>
        <w:right w:val="none" w:sz="0" w:space="0" w:color="auto"/>
      </w:divBdr>
    </w:div>
    <w:div w:id="260383027">
      <w:bodyDiv w:val="1"/>
      <w:marLeft w:val="0"/>
      <w:marRight w:val="0"/>
      <w:marTop w:val="0"/>
      <w:marBottom w:val="0"/>
      <w:divBdr>
        <w:top w:val="none" w:sz="0" w:space="0" w:color="auto"/>
        <w:left w:val="none" w:sz="0" w:space="0" w:color="auto"/>
        <w:bottom w:val="none" w:sz="0" w:space="0" w:color="auto"/>
        <w:right w:val="none" w:sz="0" w:space="0" w:color="auto"/>
      </w:divBdr>
    </w:div>
    <w:div w:id="299120692">
      <w:bodyDiv w:val="1"/>
      <w:marLeft w:val="0"/>
      <w:marRight w:val="0"/>
      <w:marTop w:val="0"/>
      <w:marBottom w:val="0"/>
      <w:divBdr>
        <w:top w:val="none" w:sz="0" w:space="0" w:color="auto"/>
        <w:left w:val="none" w:sz="0" w:space="0" w:color="auto"/>
        <w:bottom w:val="none" w:sz="0" w:space="0" w:color="auto"/>
        <w:right w:val="none" w:sz="0" w:space="0" w:color="auto"/>
      </w:divBdr>
    </w:div>
    <w:div w:id="354422682">
      <w:bodyDiv w:val="1"/>
      <w:marLeft w:val="0"/>
      <w:marRight w:val="0"/>
      <w:marTop w:val="0"/>
      <w:marBottom w:val="0"/>
      <w:divBdr>
        <w:top w:val="none" w:sz="0" w:space="0" w:color="auto"/>
        <w:left w:val="none" w:sz="0" w:space="0" w:color="auto"/>
        <w:bottom w:val="none" w:sz="0" w:space="0" w:color="auto"/>
        <w:right w:val="none" w:sz="0" w:space="0" w:color="auto"/>
      </w:divBdr>
    </w:div>
    <w:div w:id="394819079">
      <w:bodyDiv w:val="1"/>
      <w:marLeft w:val="0"/>
      <w:marRight w:val="0"/>
      <w:marTop w:val="0"/>
      <w:marBottom w:val="0"/>
      <w:divBdr>
        <w:top w:val="none" w:sz="0" w:space="0" w:color="auto"/>
        <w:left w:val="none" w:sz="0" w:space="0" w:color="auto"/>
        <w:bottom w:val="none" w:sz="0" w:space="0" w:color="auto"/>
        <w:right w:val="none" w:sz="0" w:space="0" w:color="auto"/>
      </w:divBdr>
    </w:div>
    <w:div w:id="412900535">
      <w:bodyDiv w:val="1"/>
      <w:marLeft w:val="0"/>
      <w:marRight w:val="0"/>
      <w:marTop w:val="0"/>
      <w:marBottom w:val="0"/>
      <w:divBdr>
        <w:top w:val="none" w:sz="0" w:space="0" w:color="auto"/>
        <w:left w:val="none" w:sz="0" w:space="0" w:color="auto"/>
        <w:bottom w:val="none" w:sz="0" w:space="0" w:color="auto"/>
        <w:right w:val="none" w:sz="0" w:space="0" w:color="auto"/>
      </w:divBdr>
    </w:div>
    <w:div w:id="499079707">
      <w:bodyDiv w:val="1"/>
      <w:marLeft w:val="0"/>
      <w:marRight w:val="0"/>
      <w:marTop w:val="0"/>
      <w:marBottom w:val="0"/>
      <w:divBdr>
        <w:top w:val="none" w:sz="0" w:space="0" w:color="auto"/>
        <w:left w:val="none" w:sz="0" w:space="0" w:color="auto"/>
        <w:bottom w:val="none" w:sz="0" w:space="0" w:color="auto"/>
        <w:right w:val="none" w:sz="0" w:space="0" w:color="auto"/>
      </w:divBdr>
    </w:div>
    <w:div w:id="521282945">
      <w:bodyDiv w:val="1"/>
      <w:marLeft w:val="0"/>
      <w:marRight w:val="0"/>
      <w:marTop w:val="0"/>
      <w:marBottom w:val="0"/>
      <w:divBdr>
        <w:top w:val="none" w:sz="0" w:space="0" w:color="auto"/>
        <w:left w:val="none" w:sz="0" w:space="0" w:color="auto"/>
        <w:bottom w:val="none" w:sz="0" w:space="0" w:color="auto"/>
        <w:right w:val="none" w:sz="0" w:space="0" w:color="auto"/>
      </w:divBdr>
    </w:div>
    <w:div w:id="528493374">
      <w:bodyDiv w:val="1"/>
      <w:marLeft w:val="0"/>
      <w:marRight w:val="0"/>
      <w:marTop w:val="0"/>
      <w:marBottom w:val="0"/>
      <w:divBdr>
        <w:top w:val="none" w:sz="0" w:space="0" w:color="auto"/>
        <w:left w:val="none" w:sz="0" w:space="0" w:color="auto"/>
        <w:bottom w:val="none" w:sz="0" w:space="0" w:color="auto"/>
        <w:right w:val="none" w:sz="0" w:space="0" w:color="auto"/>
      </w:divBdr>
    </w:div>
    <w:div w:id="552080695">
      <w:bodyDiv w:val="1"/>
      <w:marLeft w:val="0"/>
      <w:marRight w:val="0"/>
      <w:marTop w:val="0"/>
      <w:marBottom w:val="0"/>
      <w:divBdr>
        <w:top w:val="none" w:sz="0" w:space="0" w:color="auto"/>
        <w:left w:val="none" w:sz="0" w:space="0" w:color="auto"/>
        <w:bottom w:val="none" w:sz="0" w:space="0" w:color="auto"/>
        <w:right w:val="none" w:sz="0" w:space="0" w:color="auto"/>
      </w:divBdr>
    </w:div>
    <w:div w:id="573709447">
      <w:bodyDiv w:val="1"/>
      <w:marLeft w:val="0"/>
      <w:marRight w:val="0"/>
      <w:marTop w:val="0"/>
      <w:marBottom w:val="0"/>
      <w:divBdr>
        <w:top w:val="none" w:sz="0" w:space="0" w:color="auto"/>
        <w:left w:val="none" w:sz="0" w:space="0" w:color="auto"/>
        <w:bottom w:val="none" w:sz="0" w:space="0" w:color="auto"/>
        <w:right w:val="none" w:sz="0" w:space="0" w:color="auto"/>
      </w:divBdr>
      <w:divsChild>
        <w:div w:id="210920518">
          <w:marLeft w:val="0"/>
          <w:marRight w:val="0"/>
          <w:marTop w:val="0"/>
          <w:marBottom w:val="0"/>
          <w:divBdr>
            <w:top w:val="none" w:sz="0" w:space="0" w:color="auto"/>
            <w:left w:val="none" w:sz="0" w:space="0" w:color="auto"/>
            <w:bottom w:val="none" w:sz="0" w:space="0" w:color="auto"/>
            <w:right w:val="none" w:sz="0" w:space="0" w:color="auto"/>
          </w:divBdr>
          <w:divsChild>
            <w:div w:id="133721019">
              <w:marLeft w:val="0"/>
              <w:marRight w:val="0"/>
              <w:marTop w:val="0"/>
              <w:marBottom w:val="0"/>
              <w:divBdr>
                <w:top w:val="none" w:sz="0" w:space="0" w:color="auto"/>
                <w:left w:val="none" w:sz="0" w:space="0" w:color="auto"/>
                <w:bottom w:val="none" w:sz="0" w:space="0" w:color="auto"/>
                <w:right w:val="none" w:sz="0" w:space="0" w:color="auto"/>
              </w:divBdr>
              <w:divsChild>
                <w:div w:id="1004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768">
          <w:marLeft w:val="0"/>
          <w:marRight w:val="0"/>
          <w:marTop w:val="0"/>
          <w:marBottom w:val="0"/>
          <w:divBdr>
            <w:top w:val="none" w:sz="0" w:space="0" w:color="auto"/>
            <w:left w:val="none" w:sz="0" w:space="0" w:color="auto"/>
            <w:bottom w:val="single" w:sz="2" w:space="0" w:color="auto"/>
            <w:right w:val="none" w:sz="0" w:space="0" w:color="auto"/>
          </w:divBdr>
        </w:div>
      </w:divsChild>
    </w:div>
    <w:div w:id="626931044">
      <w:bodyDiv w:val="1"/>
      <w:marLeft w:val="0"/>
      <w:marRight w:val="0"/>
      <w:marTop w:val="0"/>
      <w:marBottom w:val="0"/>
      <w:divBdr>
        <w:top w:val="none" w:sz="0" w:space="0" w:color="auto"/>
        <w:left w:val="none" w:sz="0" w:space="0" w:color="auto"/>
        <w:bottom w:val="none" w:sz="0" w:space="0" w:color="auto"/>
        <w:right w:val="none" w:sz="0" w:space="0" w:color="auto"/>
      </w:divBdr>
    </w:div>
    <w:div w:id="642274048">
      <w:bodyDiv w:val="1"/>
      <w:marLeft w:val="0"/>
      <w:marRight w:val="0"/>
      <w:marTop w:val="0"/>
      <w:marBottom w:val="0"/>
      <w:divBdr>
        <w:top w:val="none" w:sz="0" w:space="0" w:color="auto"/>
        <w:left w:val="none" w:sz="0" w:space="0" w:color="auto"/>
        <w:bottom w:val="none" w:sz="0" w:space="0" w:color="auto"/>
        <w:right w:val="none" w:sz="0" w:space="0" w:color="auto"/>
      </w:divBdr>
    </w:div>
    <w:div w:id="649673336">
      <w:bodyDiv w:val="1"/>
      <w:marLeft w:val="0"/>
      <w:marRight w:val="0"/>
      <w:marTop w:val="0"/>
      <w:marBottom w:val="0"/>
      <w:divBdr>
        <w:top w:val="none" w:sz="0" w:space="0" w:color="auto"/>
        <w:left w:val="none" w:sz="0" w:space="0" w:color="auto"/>
        <w:bottom w:val="none" w:sz="0" w:space="0" w:color="auto"/>
        <w:right w:val="none" w:sz="0" w:space="0" w:color="auto"/>
      </w:divBdr>
    </w:div>
    <w:div w:id="678700870">
      <w:bodyDiv w:val="1"/>
      <w:marLeft w:val="0"/>
      <w:marRight w:val="0"/>
      <w:marTop w:val="0"/>
      <w:marBottom w:val="0"/>
      <w:divBdr>
        <w:top w:val="none" w:sz="0" w:space="0" w:color="auto"/>
        <w:left w:val="none" w:sz="0" w:space="0" w:color="auto"/>
        <w:bottom w:val="none" w:sz="0" w:space="0" w:color="auto"/>
        <w:right w:val="none" w:sz="0" w:space="0" w:color="auto"/>
      </w:divBdr>
    </w:div>
    <w:div w:id="681737217">
      <w:bodyDiv w:val="1"/>
      <w:marLeft w:val="0"/>
      <w:marRight w:val="0"/>
      <w:marTop w:val="0"/>
      <w:marBottom w:val="0"/>
      <w:divBdr>
        <w:top w:val="none" w:sz="0" w:space="0" w:color="auto"/>
        <w:left w:val="none" w:sz="0" w:space="0" w:color="auto"/>
        <w:bottom w:val="none" w:sz="0" w:space="0" w:color="auto"/>
        <w:right w:val="none" w:sz="0" w:space="0" w:color="auto"/>
      </w:divBdr>
    </w:div>
    <w:div w:id="718282715">
      <w:bodyDiv w:val="1"/>
      <w:marLeft w:val="0"/>
      <w:marRight w:val="0"/>
      <w:marTop w:val="0"/>
      <w:marBottom w:val="0"/>
      <w:divBdr>
        <w:top w:val="none" w:sz="0" w:space="0" w:color="auto"/>
        <w:left w:val="none" w:sz="0" w:space="0" w:color="auto"/>
        <w:bottom w:val="none" w:sz="0" w:space="0" w:color="auto"/>
        <w:right w:val="none" w:sz="0" w:space="0" w:color="auto"/>
      </w:divBdr>
    </w:div>
    <w:div w:id="775948632">
      <w:bodyDiv w:val="1"/>
      <w:marLeft w:val="0"/>
      <w:marRight w:val="0"/>
      <w:marTop w:val="0"/>
      <w:marBottom w:val="0"/>
      <w:divBdr>
        <w:top w:val="none" w:sz="0" w:space="0" w:color="auto"/>
        <w:left w:val="none" w:sz="0" w:space="0" w:color="auto"/>
        <w:bottom w:val="none" w:sz="0" w:space="0" w:color="auto"/>
        <w:right w:val="none" w:sz="0" w:space="0" w:color="auto"/>
      </w:divBdr>
    </w:div>
    <w:div w:id="781388185">
      <w:bodyDiv w:val="1"/>
      <w:marLeft w:val="0"/>
      <w:marRight w:val="0"/>
      <w:marTop w:val="0"/>
      <w:marBottom w:val="0"/>
      <w:divBdr>
        <w:top w:val="none" w:sz="0" w:space="0" w:color="auto"/>
        <w:left w:val="none" w:sz="0" w:space="0" w:color="auto"/>
        <w:bottom w:val="none" w:sz="0" w:space="0" w:color="auto"/>
        <w:right w:val="none" w:sz="0" w:space="0" w:color="auto"/>
      </w:divBdr>
      <w:divsChild>
        <w:div w:id="1524787346">
          <w:marLeft w:val="0"/>
          <w:marRight w:val="0"/>
          <w:marTop w:val="0"/>
          <w:marBottom w:val="0"/>
          <w:divBdr>
            <w:top w:val="none" w:sz="0" w:space="0" w:color="auto"/>
            <w:left w:val="none" w:sz="0" w:space="0" w:color="auto"/>
            <w:bottom w:val="none" w:sz="0" w:space="0" w:color="auto"/>
            <w:right w:val="none" w:sz="0" w:space="0" w:color="auto"/>
          </w:divBdr>
          <w:divsChild>
            <w:div w:id="1437364721">
              <w:marLeft w:val="0"/>
              <w:marRight w:val="0"/>
              <w:marTop w:val="0"/>
              <w:marBottom w:val="0"/>
              <w:divBdr>
                <w:top w:val="none" w:sz="0" w:space="0" w:color="auto"/>
                <w:left w:val="none" w:sz="0" w:space="0" w:color="auto"/>
                <w:bottom w:val="none" w:sz="0" w:space="0" w:color="auto"/>
                <w:right w:val="none" w:sz="0" w:space="0" w:color="auto"/>
              </w:divBdr>
              <w:divsChild>
                <w:div w:id="137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41690">
      <w:bodyDiv w:val="1"/>
      <w:marLeft w:val="0"/>
      <w:marRight w:val="0"/>
      <w:marTop w:val="0"/>
      <w:marBottom w:val="0"/>
      <w:divBdr>
        <w:top w:val="none" w:sz="0" w:space="0" w:color="auto"/>
        <w:left w:val="none" w:sz="0" w:space="0" w:color="auto"/>
        <w:bottom w:val="none" w:sz="0" w:space="0" w:color="auto"/>
        <w:right w:val="none" w:sz="0" w:space="0" w:color="auto"/>
      </w:divBdr>
    </w:div>
    <w:div w:id="820271639">
      <w:bodyDiv w:val="1"/>
      <w:marLeft w:val="0"/>
      <w:marRight w:val="0"/>
      <w:marTop w:val="0"/>
      <w:marBottom w:val="0"/>
      <w:divBdr>
        <w:top w:val="none" w:sz="0" w:space="0" w:color="auto"/>
        <w:left w:val="none" w:sz="0" w:space="0" w:color="auto"/>
        <w:bottom w:val="none" w:sz="0" w:space="0" w:color="auto"/>
        <w:right w:val="none" w:sz="0" w:space="0" w:color="auto"/>
      </w:divBdr>
    </w:div>
    <w:div w:id="824199194">
      <w:bodyDiv w:val="1"/>
      <w:marLeft w:val="0"/>
      <w:marRight w:val="0"/>
      <w:marTop w:val="0"/>
      <w:marBottom w:val="0"/>
      <w:divBdr>
        <w:top w:val="none" w:sz="0" w:space="0" w:color="auto"/>
        <w:left w:val="none" w:sz="0" w:space="0" w:color="auto"/>
        <w:bottom w:val="none" w:sz="0" w:space="0" w:color="auto"/>
        <w:right w:val="none" w:sz="0" w:space="0" w:color="auto"/>
      </w:divBdr>
    </w:div>
    <w:div w:id="833499212">
      <w:bodyDiv w:val="1"/>
      <w:marLeft w:val="0"/>
      <w:marRight w:val="0"/>
      <w:marTop w:val="0"/>
      <w:marBottom w:val="0"/>
      <w:divBdr>
        <w:top w:val="none" w:sz="0" w:space="0" w:color="auto"/>
        <w:left w:val="none" w:sz="0" w:space="0" w:color="auto"/>
        <w:bottom w:val="none" w:sz="0" w:space="0" w:color="auto"/>
        <w:right w:val="none" w:sz="0" w:space="0" w:color="auto"/>
      </w:divBdr>
    </w:div>
    <w:div w:id="851644568">
      <w:bodyDiv w:val="1"/>
      <w:marLeft w:val="0"/>
      <w:marRight w:val="0"/>
      <w:marTop w:val="0"/>
      <w:marBottom w:val="0"/>
      <w:divBdr>
        <w:top w:val="none" w:sz="0" w:space="0" w:color="auto"/>
        <w:left w:val="none" w:sz="0" w:space="0" w:color="auto"/>
        <w:bottom w:val="none" w:sz="0" w:space="0" w:color="auto"/>
        <w:right w:val="none" w:sz="0" w:space="0" w:color="auto"/>
      </w:divBdr>
      <w:divsChild>
        <w:div w:id="1926063978">
          <w:marLeft w:val="0"/>
          <w:marRight w:val="0"/>
          <w:marTop w:val="0"/>
          <w:marBottom w:val="0"/>
          <w:divBdr>
            <w:top w:val="none" w:sz="0" w:space="0" w:color="auto"/>
            <w:left w:val="none" w:sz="0" w:space="0" w:color="auto"/>
            <w:bottom w:val="none" w:sz="0" w:space="0" w:color="auto"/>
            <w:right w:val="none" w:sz="0" w:space="0" w:color="auto"/>
          </w:divBdr>
          <w:divsChild>
            <w:div w:id="1389374396">
              <w:marLeft w:val="0"/>
              <w:marRight w:val="0"/>
              <w:marTop w:val="0"/>
              <w:marBottom w:val="0"/>
              <w:divBdr>
                <w:top w:val="none" w:sz="0" w:space="0" w:color="auto"/>
                <w:left w:val="none" w:sz="0" w:space="0" w:color="auto"/>
                <w:bottom w:val="none" w:sz="0" w:space="0" w:color="auto"/>
                <w:right w:val="none" w:sz="0" w:space="0" w:color="auto"/>
              </w:divBdr>
            </w:div>
          </w:divsChild>
        </w:div>
        <w:div w:id="536242605">
          <w:marLeft w:val="0"/>
          <w:marRight w:val="0"/>
          <w:marTop w:val="0"/>
          <w:marBottom w:val="0"/>
          <w:divBdr>
            <w:top w:val="none" w:sz="0" w:space="0" w:color="auto"/>
            <w:left w:val="none" w:sz="0" w:space="0" w:color="auto"/>
            <w:bottom w:val="none" w:sz="0" w:space="0" w:color="auto"/>
            <w:right w:val="none" w:sz="0" w:space="0" w:color="auto"/>
          </w:divBdr>
          <w:divsChild>
            <w:div w:id="1696029893">
              <w:marLeft w:val="0"/>
              <w:marRight w:val="0"/>
              <w:marTop w:val="0"/>
              <w:marBottom w:val="0"/>
              <w:divBdr>
                <w:top w:val="none" w:sz="0" w:space="0" w:color="auto"/>
                <w:left w:val="none" w:sz="0" w:space="0" w:color="auto"/>
                <w:bottom w:val="none" w:sz="0" w:space="0" w:color="auto"/>
                <w:right w:val="none" w:sz="0" w:space="0" w:color="auto"/>
              </w:divBdr>
              <w:divsChild>
                <w:div w:id="193353773">
                  <w:marLeft w:val="0"/>
                  <w:marRight w:val="0"/>
                  <w:marTop w:val="0"/>
                  <w:marBottom w:val="0"/>
                  <w:divBdr>
                    <w:top w:val="none" w:sz="0" w:space="0" w:color="auto"/>
                    <w:left w:val="none" w:sz="0" w:space="0" w:color="auto"/>
                    <w:bottom w:val="none" w:sz="0" w:space="0" w:color="auto"/>
                    <w:right w:val="none" w:sz="0" w:space="0" w:color="auto"/>
                  </w:divBdr>
                  <w:divsChild>
                    <w:div w:id="17574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10344">
      <w:bodyDiv w:val="1"/>
      <w:marLeft w:val="0"/>
      <w:marRight w:val="0"/>
      <w:marTop w:val="0"/>
      <w:marBottom w:val="0"/>
      <w:divBdr>
        <w:top w:val="none" w:sz="0" w:space="0" w:color="auto"/>
        <w:left w:val="none" w:sz="0" w:space="0" w:color="auto"/>
        <w:bottom w:val="none" w:sz="0" w:space="0" w:color="auto"/>
        <w:right w:val="none" w:sz="0" w:space="0" w:color="auto"/>
      </w:divBdr>
    </w:div>
    <w:div w:id="906106651">
      <w:bodyDiv w:val="1"/>
      <w:marLeft w:val="0"/>
      <w:marRight w:val="0"/>
      <w:marTop w:val="0"/>
      <w:marBottom w:val="0"/>
      <w:divBdr>
        <w:top w:val="none" w:sz="0" w:space="0" w:color="auto"/>
        <w:left w:val="none" w:sz="0" w:space="0" w:color="auto"/>
        <w:bottom w:val="none" w:sz="0" w:space="0" w:color="auto"/>
        <w:right w:val="none" w:sz="0" w:space="0" w:color="auto"/>
      </w:divBdr>
    </w:div>
    <w:div w:id="908423468">
      <w:bodyDiv w:val="1"/>
      <w:marLeft w:val="240"/>
      <w:marRight w:val="240"/>
      <w:marTop w:val="240"/>
      <w:marBottom w:val="60"/>
      <w:divBdr>
        <w:top w:val="none" w:sz="0" w:space="0" w:color="auto"/>
        <w:left w:val="none" w:sz="0" w:space="0" w:color="auto"/>
        <w:bottom w:val="none" w:sz="0" w:space="0" w:color="auto"/>
        <w:right w:val="none" w:sz="0" w:space="0" w:color="auto"/>
      </w:divBdr>
      <w:divsChild>
        <w:div w:id="710156325">
          <w:marLeft w:val="0"/>
          <w:marRight w:val="0"/>
          <w:marTop w:val="0"/>
          <w:marBottom w:val="0"/>
          <w:divBdr>
            <w:top w:val="none" w:sz="0" w:space="0" w:color="auto"/>
            <w:left w:val="none" w:sz="0" w:space="0" w:color="auto"/>
            <w:bottom w:val="single" w:sz="6" w:space="9" w:color="C8C8C8"/>
            <w:right w:val="none" w:sz="0" w:space="0" w:color="auto"/>
          </w:divBdr>
          <w:divsChild>
            <w:div w:id="535581176">
              <w:marLeft w:val="0"/>
              <w:marRight w:val="0"/>
              <w:marTop w:val="0"/>
              <w:marBottom w:val="0"/>
              <w:divBdr>
                <w:top w:val="none" w:sz="0" w:space="0" w:color="auto"/>
                <w:left w:val="none" w:sz="0" w:space="0" w:color="auto"/>
                <w:bottom w:val="none" w:sz="0" w:space="0" w:color="auto"/>
                <w:right w:val="none" w:sz="0" w:space="0" w:color="auto"/>
              </w:divBdr>
              <w:divsChild>
                <w:div w:id="788430443">
                  <w:marLeft w:val="0"/>
                  <w:marRight w:val="0"/>
                  <w:marTop w:val="0"/>
                  <w:marBottom w:val="0"/>
                  <w:divBdr>
                    <w:top w:val="none" w:sz="0" w:space="0" w:color="auto"/>
                    <w:left w:val="none" w:sz="0" w:space="0" w:color="auto"/>
                    <w:bottom w:val="none" w:sz="0" w:space="0" w:color="auto"/>
                    <w:right w:val="none" w:sz="0" w:space="0" w:color="auto"/>
                  </w:divBdr>
                </w:div>
                <w:div w:id="1769696966">
                  <w:marLeft w:val="0"/>
                  <w:marRight w:val="0"/>
                  <w:marTop w:val="0"/>
                  <w:marBottom w:val="0"/>
                  <w:divBdr>
                    <w:top w:val="none" w:sz="0" w:space="0" w:color="auto"/>
                    <w:left w:val="none" w:sz="0" w:space="0" w:color="auto"/>
                    <w:bottom w:val="none" w:sz="0" w:space="0" w:color="auto"/>
                    <w:right w:val="none" w:sz="0" w:space="0" w:color="auto"/>
                  </w:divBdr>
                </w:div>
                <w:div w:id="1437560953">
                  <w:marLeft w:val="0"/>
                  <w:marRight w:val="0"/>
                  <w:marTop w:val="0"/>
                  <w:marBottom w:val="0"/>
                  <w:divBdr>
                    <w:top w:val="none" w:sz="0" w:space="0" w:color="auto"/>
                    <w:left w:val="none" w:sz="0" w:space="0" w:color="auto"/>
                    <w:bottom w:val="none" w:sz="0" w:space="0" w:color="auto"/>
                    <w:right w:val="none" w:sz="0" w:space="0" w:color="auto"/>
                  </w:divBdr>
                </w:div>
                <w:div w:id="2083942629">
                  <w:marLeft w:val="0"/>
                  <w:marRight w:val="0"/>
                  <w:marTop w:val="0"/>
                  <w:marBottom w:val="0"/>
                  <w:divBdr>
                    <w:top w:val="none" w:sz="0" w:space="0" w:color="auto"/>
                    <w:left w:val="none" w:sz="0" w:space="0" w:color="auto"/>
                    <w:bottom w:val="none" w:sz="0" w:space="0" w:color="auto"/>
                    <w:right w:val="none" w:sz="0" w:space="0" w:color="auto"/>
                  </w:divBdr>
                </w:div>
                <w:div w:id="412630509">
                  <w:marLeft w:val="0"/>
                  <w:marRight w:val="0"/>
                  <w:marTop w:val="0"/>
                  <w:marBottom w:val="0"/>
                  <w:divBdr>
                    <w:top w:val="none" w:sz="0" w:space="0" w:color="auto"/>
                    <w:left w:val="none" w:sz="0" w:space="0" w:color="auto"/>
                    <w:bottom w:val="none" w:sz="0" w:space="0" w:color="auto"/>
                    <w:right w:val="none" w:sz="0" w:space="0" w:color="auto"/>
                  </w:divBdr>
                </w:div>
                <w:div w:id="945625597">
                  <w:marLeft w:val="0"/>
                  <w:marRight w:val="0"/>
                  <w:marTop w:val="0"/>
                  <w:marBottom w:val="0"/>
                  <w:divBdr>
                    <w:top w:val="none" w:sz="0" w:space="0" w:color="auto"/>
                    <w:left w:val="none" w:sz="0" w:space="0" w:color="auto"/>
                    <w:bottom w:val="none" w:sz="0" w:space="0" w:color="auto"/>
                    <w:right w:val="none" w:sz="0" w:space="0" w:color="auto"/>
                  </w:divBdr>
                </w:div>
                <w:div w:id="116073121">
                  <w:marLeft w:val="0"/>
                  <w:marRight w:val="0"/>
                  <w:marTop w:val="0"/>
                  <w:marBottom w:val="0"/>
                  <w:divBdr>
                    <w:top w:val="none" w:sz="0" w:space="0" w:color="auto"/>
                    <w:left w:val="none" w:sz="0" w:space="0" w:color="auto"/>
                    <w:bottom w:val="none" w:sz="0" w:space="0" w:color="auto"/>
                    <w:right w:val="none" w:sz="0" w:space="0" w:color="auto"/>
                  </w:divBdr>
                </w:div>
                <w:div w:id="152911260">
                  <w:marLeft w:val="0"/>
                  <w:marRight w:val="0"/>
                  <w:marTop w:val="0"/>
                  <w:marBottom w:val="0"/>
                  <w:divBdr>
                    <w:top w:val="none" w:sz="0" w:space="0" w:color="auto"/>
                    <w:left w:val="none" w:sz="0" w:space="0" w:color="auto"/>
                    <w:bottom w:val="none" w:sz="0" w:space="0" w:color="auto"/>
                    <w:right w:val="none" w:sz="0" w:space="0" w:color="auto"/>
                  </w:divBdr>
                </w:div>
                <w:div w:id="553658217">
                  <w:marLeft w:val="0"/>
                  <w:marRight w:val="0"/>
                  <w:marTop w:val="0"/>
                  <w:marBottom w:val="0"/>
                  <w:divBdr>
                    <w:top w:val="none" w:sz="0" w:space="0" w:color="auto"/>
                    <w:left w:val="none" w:sz="0" w:space="0" w:color="auto"/>
                    <w:bottom w:val="none" w:sz="0" w:space="0" w:color="auto"/>
                    <w:right w:val="none" w:sz="0" w:space="0" w:color="auto"/>
                  </w:divBdr>
                </w:div>
                <w:div w:id="1972130577">
                  <w:marLeft w:val="0"/>
                  <w:marRight w:val="0"/>
                  <w:marTop w:val="0"/>
                  <w:marBottom w:val="0"/>
                  <w:divBdr>
                    <w:top w:val="none" w:sz="0" w:space="0" w:color="auto"/>
                    <w:left w:val="none" w:sz="0" w:space="0" w:color="auto"/>
                    <w:bottom w:val="none" w:sz="0" w:space="0" w:color="auto"/>
                    <w:right w:val="none" w:sz="0" w:space="0" w:color="auto"/>
                  </w:divBdr>
                </w:div>
                <w:div w:id="1508136145">
                  <w:marLeft w:val="0"/>
                  <w:marRight w:val="0"/>
                  <w:marTop w:val="0"/>
                  <w:marBottom w:val="0"/>
                  <w:divBdr>
                    <w:top w:val="none" w:sz="0" w:space="0" w:color="auto"/>
                    <w:left w:val="none" w:sz="0" w:space="0" w:color="auto"/>
                    <w:bottom w:val="none" w:sz="0" w:space="0" w:color="auto"/>
                    <w:right w:val="none" w:sz="0" w:space="0" w:color="auto"/>
                  </w:divBdr>
                </w:div>
                <w:div w:id="27342415">
                  <w:marLeft w:val="0"/>
                  <w:marRight w:val="0"/>
                  <w:marTop w:val="0"/>
                  <w:marBottom w:val="0"/>
                  <w:divBdr>
                    <w:top w:val="none" w:sz="0" w:space="0" w:color="auto"/>
                    <w:left w:val="none" w:sz="0" w:space="0" w:color="auto"/>
                    <w:bottom w:val="none" w:sz="0" w:space="0" w:color="auto"/>
                    <w:right w:val="none" w:sz="0" w:space="0" w:color="auto"/>
                  </w:divBdr>
                </w:div>
                <w:div w:id="492991202">
                  <w:marLeft w:val="0"/>
                  <w:marRight w:val="0"/>
                  <w:marTop w:val="0"/>
                  <w:marBottom w:val="0"/>
                  <w:divBdr>
                    <w:top w:val="none" w:sz="0" w:space="0" w:color="auto"/>
                    <w:left w:val="none" w:sz="0" w:space="0" w:color="auto"/>
                    <w:bottom w:val="none" w:sz="0" w:space="0" w:color="auto"/>
                    <w:right w:val="none" w:sz="0" w:space="0" w:color="auto"/>
                  </w:divBdr>
                </w:div>
                <w:div w:id="18429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851999">
      <w:bodyDiv w:val="1"/>
      <w:marLeft w:val="0"/>
      <w:marRight w:val="0"/>
      <w:marTop w:val="0"/>
      <w:marBottom w:val="0"/>
      <w:divBdr>
        <w:top w:val="none" w:sz="0" w:space="0" w:color="auto"/>
        <w:left w:val="none" w:sz="0" w:space="0" w:color="auto"/>
        <w:bottom w:val="none" w:sz="0" w:space="0" w:color="auto"/>
        <w:right w:val="none" w:sz="0" w:space="0" w:color="auto"/>
      </w:divBdr>
    </w:div>
    <w:div w:id="916016352">
      <w:bodyDiv w:val="1"/>
      <w:marLeft w:val="0"/>
      <w:marRight w:val="0"/>
      <w:marTop w:val="0"/>
      <w:marBottom w:val="0"/>
      <w:divBdr>
        <w:top w:val="none" w:sz="0" w:space="0" w:color="auto"/>
        <w:left w:val="none" w:sz="0" w:space="0" w:color="auto"/>
        <w:bottom w:val="none" w:sz="0" w:space="0" w:color="auto"/>
        <w:right w:val="none" w:sz="0" w:space="0" w:color="auto"/>
      </w:divBdr>
    </w:div>
    <w:div w:id="928584377">
      <w:bodyDiv w:val="1"/>
      <w:marLeft w:val="0"/>
      <w:marRight w:val="0"/>
      <w:marTop w:val="0"/>
      <w:marBottom w:val="0"/>
      <w:divBdr>
        <w:top w:val="none" w:sz="0" w:space="0" w:color="auto"/>
        <w:left w:val="none" w:sz="0" w:space="0" w:color="auto"/>
        <w:bottom w:val="none" w:sz="0" w:space="0" w:color="auto"/>
        <w:right w:val="none" w:sz="0" w:space="0" w:color="auto"/>
      </w:divBdr>
    </w:div>
    <w:div w:id="948975122">
      <w:bodyDiv w:val="1"/>
      <w:marLeft w:val="0"/>
      <w:marRight w:val="0"/>
      <w:marTop w:val="0"/>
      <w:marBottom w:val="0"/>
      <w:divBdr>
        <w:top w:val="none" w:sz="0" w:space="0" w:color="auto"/>
        <w:left w:val="none" w:sz="0" w:space="0" w:color="auto"/>
        <w:bottom w:val="none" w:sz="0" w:space="0" w:color="auto"/>
        <w:right w:val="none" w:sz="0" w:space="0" w:color="auto"/>
      </w:divBdr>
    </w:div>
    <w:div w:id="955213620">
      <w:bodyDiv w:val="1"/>
      <w:marLeft w:val="0"/>
      <w:marRight w:val="0"/>
      <w:marTop w:val="0"/>
      <w:marBottom w:val="0"/>
      <w:divBdr>
        <w:top w:val="none" w:sz="0" w:space="0" w:color="auto"/>
        <w:left w:val="none" w:sz="0" w:space="0" w:color="auto"/>
        <w:bottom w:val="none" w:sz="0" w:space="0" w:color="auto"/>
        <w:right w:val="none" w:sz="0" w:space="0" w:color="auto"/>
      </w:divBdr>
    </w:div>
    <w:div w:id="960064698">
      <w:bodyDiv w:val="1"/>
      <w:marLeft w:val="0"/>
      <w:marRight w:val="0"/>
      <w:marTop w:val="0"/>
      <w:marBottom w:val="0"/>
      <w:divBdr>
        <w:top w:val="none" w:sz="0" w:space="0" w:color="auto"/>
        <w:left w:val="none" w:sz="0" w:space="0" w:color="auto"/>
        <w:bottom w:val="none" w:sz="0" w:space="0" w:color="auto"/>
        <w:right w:val="none" w:sz="0" w:space="0" w:color="auto"/>
      </w:divBdr>
    </w:div>
    <w:div w:id="986477629">
      <w:bodyDiv w:val="1"/>
      <w:marLeft w:val="0"/>
      <w:marRight w:val="0"/>
      <w:marTop w:val="0"/>
      <w:marBottom w:val="0"/>
      <w:divBdr>
        <w:top w:val="none" w:sz="0" w:space="0" w:color="auto"/>
        <w:left w:val="none" w:sz="0" w:space="0" w:color="auto"/>
        <w:bottom w:val="none" w:sz="0" w:space="0" w:color="auto"/>
        <w:right w:val="none" w:sz="0" w:space="0" w:color="auto"/>
      </w:divBdr>
    </w:div>
    <w:div w:id="99221585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466578165">
          <w:marLeft w:val="0"/>
          <w:marRight w:val="0"/>
          <w:marTop w:val="0"/>
          <w:marBottom w:val="0"/>
          <w:divBdr>
            <w:top w:val="none" w:sz="0" w:space="0" w:color="auto"/>
            <w:left w:val="none" w:sz="0" w:space="0" w:color="auto"/>
            <w:bottom w:val="single" w:sz="6" w:space="9" w:color="C8C8C8"/>
            <w:right w:val="none" w:sz="0" w:space="0" w:color="auto"/>
          </w:divBdr>
          <w:divsChild>
            <w:div w:id="2043748870">
              <w:marLeft w:val="0"/>
              <w:marRight w:val="0"/>
              <w:marTop w:val="0"/>
              <w:marBottom w:val="0"/>
              <w:divBdr>
                <w:top w:val="none" w:sz="0" w:space="0" w:color="auto"/>
                <w:left w:val="none" w:sz="0" w:space="0" w:color="auto"/>
                <w:bottom w:val="single" w:sz="6" w:space="9" w:color="C8C8C8"/>
                <w:right w:val="none" w:sz="0" w:space="0" w:color="auto"/>
              </w:divBdr>
              <w:divsChild>
                <w:div w:id="756485391">
                  <w:marLeft w:val="0"/>
                  <w:marRight w:val="0"/>
                  <w:marTop w:val="0"/>
                  <w:marBottom w:val="0"/>
                  <w:divBdr>
                    <w:top w:val="none" w:sz="0" w:space="0" w:color="auto"/>
                    <w:left w:val="none" w:sz="0" w:space="0" w:color="auto"/>
                    <w:bottom w:val="none" w:sz="0" w:space="0" w:color="auto"/>
                    <w:right w:val="none" w:sz="0" w:space="0" w:color="auto"/>
                  </w:divBdr>
                  <w:divsChild>
                    <w:div w:id="223875424">
                      <w:marLeft w:val="0"/>
                      <w:marRight w:val="0"/>
                      <w:marTop w:val="0"/>
                      <w:marBottom w:val="0"/>
                      <w:divBdr>
                        <w:top w:val="none" w:sz="0" w:space="0" w:color="auto"/>
                        <w:left w:val="none" w:sz="0" w:space="0" w:color="auto"/>
                        <w:bottom w:val="none" w:sz="0" w:space="0" w:color="auto"/>
                        <w:right w:val="none" w:sz="0" w:space="0" w:color="auto"/>
                      </w:divBdr>
                    </w:div>
                    <w:div w:id="595986684">
                      <w:marLeft w:val="0"/>
                      <w:marRight w:val="0"/>
                      <w:marTop w:val="0"/>
                      <w:marBottom w:val="0"/>
                      <w:divBdr>
                        <w:top w:val="none" w:sz="0" w:space="0" w:color="auto"/>
                        <w:left w:val="none" w:sz="0" w:space="0" w:color="auto"/>
                        <w:bottom w:val="none" w:sz="0" w:space="0" w:color="auto"/>
                        <w:right w:val="none" w:sz="0" w:space="0" w:color="auto"/>
                      </w:divBdr>
                    </w:div>
                    <w:div w:id="594246217">
                      <w:marLeft w:val="0"/>
                      <w:marRight w:val="0"/>
                      <w:marTop w:val="0"/>
                      <w:marBottom w:val="0"/>
                      <w:divBdr>
                        <w:top w:val="none" w:sz="0" w:space="0" w:color="auto"/>
                        <w:left w:val="none" w:sz="0" w:space="0" w:color="auto"/>
                        <w:bottom w:val="none" w:sz="0" w:space="0" w:color="auto"/>
                        <w:right w:val="none" w:sz="0" w:space="0" w:color="auto"/>
                      </w:divBdr>
                    </w:div>
                    <w:div w:id="1901595419">
                      <w:marLeft w:val="0"/>
                      <w:marRight w:val="0"/>
                      <w:marTop w:val="0"/>
                      <w:marBottom w:val="0"/>
                      <w:divBdr>
                        <w:top w:val="none" w:sz="0" w:space="0" w:color="auto"/>
                        <w:left w:val="none" w:sz="0" w:space="0" w:color="auto"/>
                        <w:bottom w:val="none" w:sz="0" w:space="0" w:color="auto"/>
                        <w:right w:val="none" w:sz="0" w:space="0" w:color="auto"/>
                      </w:divBdr>
                    </w:div>
                    <w:div w:id="684332315">
                      <w:marLeft w:val="0"/>
                      <w:marRight w:val="0"/>
                      <w:marTop w:val="0"/>
                      <w:marBottom w:val="0"/>
                      <w:divBdr>
                        <w:top w:val="none" w:sz="0" w:space="0" w:color="auto"/>
                        <w:left w:val="none" w:sz="0" w:space="0" w:color="auto"/>
                        <w:bottom w:val="none" w:sz="0" w:space="0" w:color="auto"/>
                        <w:right w:val="none" w:sz="0" w:space="0" w:color="auto"/>
                      </w:divBdr>
                    </w:div>
                    <w:div w:id="1113281791">
                      <w:marLeft w:val="0"/>
                      <w:marRight w:val="0"/>
                      <w:marTop w:val="0"/>
                      <w:marBottom w:val="0"/>
                      <w:divBdr>
                        <w:top w:val="none" w:sz="0" w:space="0" w:color="auto"/>
                        <w:left w:val="none" w:sz="0" w:space="0" w:color="auto"/>
                        <w:bottom w:val="none" w:sz="0" w:space="0" w:color="auto"/>
                        <w:right w:val="none" w:sz="0" w:space="0" w:color="auto"/>
                      </w:divBdr>
                    </w:div>
                    <w:div w:id="1270627834">
                      <w:marLeft w:val="0"/>
                      <w:marRight w:val="0"/>
                      <w:marTop w:val="0"/>
                      <w:marBottom w:val="0"/>
                      <w:divBdr>
                        <w:top w:val="none" w:sz="0" w:space="0" w:color="auto"/>
                        <w:left w:val="none" w:sz="0" w:space="0" w:color="auto"/>
                        <w:bottom w:val="none" w:sz="0" w:space="0" w:color="auto"/>
                        <w:right w:val="none" w:sz="0" w:space="0" w:color="auto"/>
                      </w:divBdr>
                    </w:div>
                    <w:div w:id="1113866582">
                      <w:marLeft w:val="0"/>
                      <w:marRight w:val="0"/>
                      <w:marTop w:val="0"/>
                      <w:marBottom w:val="0"/>
                      <w:divBdr>
                        <w:top w:val="none" w:sz="0" w:space="0" w:color="auto"/>
                        <w:left w:val="none" w:sz="0" w:space="0" w:color="auto"/>
                        <w:bottom w:val="none" w:sz="0" w:space="0" w:color="auto"/>
                        <w:right w:val="none" w:sz="0" w:space="0" w:color="auto"/>
                      </w:divBdr>
                    </w:div>
                    <w:div w:id="402720387">
                      <w:marLeft w:val="0"/>
                      <w:marRight w:val="0"/>
                      <w:marTop w:val="0"/>
                      <w:marBottom w:val="0"/>
                      <w:divBdr>
                        <w:top w:val="none" w:sz="0" w:space="0" w:color="auto"/>
                        <w:left w:val="none" w:sz="0" w:space="0" w:color="auto"/>
                        <w:bottom w:val="none" w:sz="0" w:space="0" w:color="auto"/>
                        <w:right w:val="none" w:sz="0" w:space="0" w:color="auto"/>
                      </w:divBdr>
                    </w:div>
                    <w:div w:id="1185248917">
                      <w:marLeft w:val="0"/>
                      <w:marRight w:val="0"/>
                      <w:marTop w:val="0"/>
                      <w:marBottom w:val="0"/>
                      <w:divBdr>
                        <w:top w:val="none" w:sz="0" w:space="0" w:color="auto"/>
                        <w:left w:val="none" w:sz="0" w:space="0" w:color="auto"/>
                        <w:bottom w:val="none" w:sz="0" w:space="0" w:color="auto"/>
                        <w:right w:val="none" w:sz="0" w:space="0" w:color="auto"/>
                      </w:divBdr>
                    </w:div>
                    <w:div w:id="1834487063">
                      <w:marLeft w:val="0"/>
                      <w:marRight w:val="0"/>
                      <w:marTop w:val="0"/>
                      <w:marBottom w:val="0"/>
                      <w:divBdr>
                        <w:top w:val="none" w:sz="0" w:space="0" w:color="auto"/>
                        <w:left w:val="none" w:sz="0" w:space="0" w:color="auto"/>
                        <w:bottom w:val="none" w:sz="0" w:space="0" w:color="auto"/>
                        <w:right w:val="none" w:sz="0" w:space="0" w:color="auto"/>
                      </w:divBdr>
                    </w:div>
                    <w:div w:id="6470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2627">
      <w:bodyDiv w:val="1"/>
      <w:marLeft w:val="0"/>
      <w:marRight w:val="0"/>
      <w:marTop w:val="0"/>
      <w:marBottom w:val="0"/>
      <w:divBdr>
        <w:top w:val="none" w:sz="0" w:space="0" w:color="auto"/>
        <w:left w:val="none" w:sz="0" w:space="0" w:color="auto"/>
        <w:bottom w:val="none" w:sz="0" w:space="0" w:color="auto"/>
        <w:right w:val="none" w:sz="0" w:space="0" w:color="auto"/>
      </w:divBdr>
    </w:div>
    <w:div w:id="1034647489">
      <w:bodyDiv w:val="1"/>
      <w:marLeft w:val="0"/>
      <w:marRight w:val="0"/>
      <w:marTop w:val="0"/>
      <w:marBottom w:val="0"/>
      <w:divBdr>
        <w:top w:val="none" w:sz="0" w:space="0" w:color="auto"/>
        <w:left w:val="none" w:sz="0" w:space="0" w:color="auto"/>
        <w:bottom w:val="none" w:sz="0" w:space="0" w:color="auto"/>
        <w:right w:val="none" w:sz="0" w:space="0" w:color="auto"/>
      </w:divBdr>
    </w:div>
    <w:div w:id="1076241191">
      <w:bodyDiv w:val="1"/>
      <w:marLeft w:val="0"/>
      <w:marRight w:val="0"/>
      <w:marTop w:val="0"/>
      <w:marBottom w:val="0"/>
      <w:divBdr>
        <w:top w:val="none" w:sz="0" w:space="0" w:color="auto"/>
        <w:left w:val="none" w:sz="0" w:space="0" w:color="auto"/>
        <w:bottom w:val="none" w:sz="0" w:space="0" w:color="auto"/>
        <w:right w:val="none" w:sz="0" w:space="0" w:color="auto"/>
      </w:divBdr>
    </w:div>
    <w:div w:id="1079598804">
      <w:bodyDiv w:val="1"/>
      <w:marLeft w:val="0"/>
      <w:marRight w:val="0"/>
      <w:marTop w:val="0"/>
      <w:marBottom w:val="0"/>
      <w:divBdr>
        <w:top w:val="none" w:sz="0" w:space="0" w:color="auto"/>
        <w:left w:val="none" w:sz="0" w:space="0" w:color="auto"/>
        <w:bottom w:val="none" w:sz="0" w:space="0" w:color="auto"/>
        <w:right w:val="none" w:sz="0" w:space="0" w:color="auto"/>
      </w:divBdr>
    </w:div>
    <w:div w:id="1089278383">
      <w:bodyDiv w:val="1"/>
      <w:marLeft w:val="0"/>
      <w:marRight w:val="0"/>
      <w:marTop w:val="0"/>
      <w:marBottom w:val="0"/>
      <w:divBdr>
        <w:top w:val="none" w:sz="0" w:space="0" w:color="auto"/>
        <w:left w:val="none" w:sz="0" w:space="0" w:color="auto"/>
        <w:bottom w:val="none" w:sz="0" w:space="0" w:color="auto"/>
        <w:right w:val="none" w:sz="0" w:space="0" w:color="auto"/>
      </w:divBdr>
    </w:div>
    <w:div w:id="1102185964">
      <w:bodyDiv w:val="1"/>
      <w:marLeft w:val="0"/>
      <w:marRight w:val="0"/>
      <w:marTop w:val="0"/>
      <w:marBottom w:val="0"/>
      <w:divBdr>
        <w:top w:val="none" w:sz="0" w:space="0" w:color="auto"/>
        <w:left w:val="none" w:sz="0" w:space="0" w:color="auto"/>
        <w:bottom w:val="none" w:sz="0" w:space="0" w:color="auto"/>
        <w:right w:val="none" w:sz="0" w:space="0" w:color="auto"/>
      </w:divBdr>
    </w:div>
    <w:div w:id="1105156853">
      <w:bodyDiv w:val="1"/>
      <w:marLeft w:val="0"/>
      <w:marRight w:val="0"/>
      <w:marTop w:val="0"/>
      <w:marBottom w:val="0"/>
      <w:divBdr>
        <w:top w:val="none" w:sz="0" w:space="0" w:color="auto"/>
        <w:left w:val="none" w:sz="0" w:space="0" w:color="auto"/>
        <w:bottom w:val="none" w:sz="0" w:space="0" w:color="auto"/>
        <w:right w:val="none" w:sz="0" w:space="0" w:color="auto"/>
      </w:divBdr>
    </w:div>
    <w:div w:id="1111510927">
      <w:bodyDiv w:val="1"/>
      <w:marLeft w:val="0"/>
      <w:marRight w:val="0"/>
      <w:marTop w:val="0"/>
      <w:marBottom w:val="0"/>
      <w:divBdr>
        <w:top w:val="none" w:sz="0" w:space="0" w:color="auto"/>
        <w:left w:val="none" w:sz="0" w:space="0" w:color="auto"/>
        <w:bottom w:val="none" w:sz="0" w:space="0" w:color="auto"/>
        <w:right w:val="none" w:sz="0" w:space="0" w:color="auto"/>
      </w:divBdr>
    </w:div>
    <w:div w:id="1166171075">
      <w:bodyDiv w:val="1"/>
      <w:marLeft w:val="0"/>
      <w:marRight w:val="0"/>
      <w:marTop w:val="0"/>
      <w:marBottom w:val="0"/>
      <w:divBdr>
        <w:top w:val="none" w:sz="0" w:space="0" w:color="auto"/>
        <w:left w:val="none" w:sz="0" w:space="0" w:color="auto"/>
        <w:bottom w:val="none" w:sz="0" w:space="0" w:color="auto"/>
        <w:right w:val="none" w:sz="0" w:space="0" w:color="auto"/>
      </w:divBdr>
    </w:div>
    <w:div w:id="1210411168">
      <w:bodyDiv w:val="1"/>
      <w:marLeft w:val="0"/>
      <w:marRight w:val="0"/>
      <w:marTop w:val="0"/>
      <w:marBottom w:val="0"/>
      <w:divBdr>
        <w:top w:val="none" w:sz="0" w:space="0" w:color="auto"/>
        <w:left w:val="none" w:sz="0" w:space="0" w:color="auto"/>
        <w:bottom w:val="none" w:sz="0" w:space="0" w:color="auto"/>
        <w:right w:val="none" w:sz="0" w:space="0" w:color="auto"/>
      </w:divBdr>
    </w:div>
    <w:div w:id="1240945446">
      <w:bodyDiv w:val="1"/>
      <w:marLeft w:val="0"/>
      <w:marRight w:val="0"/>
      <w:marTop w:val="0"/>
      <w:marBottom w:val="0"/>
      <w:divBdr>
        <w:top w:val="none" w:sz="0" w:space="0" w:color="auto"/>
        <w:left w:val="none" w:sz="0" w:space="0" w:color="auto"/>
        <w:bottom w:val="none" w:sz="0" w:space="0" w:color="auto"/>
        <w:right w:val="none" w:sz="0" w:space="0" w:color="auto"/>
      </w:divBdr>
    </w:div>
    <w:div w:id="1242301044">
      <w:bodyDiv w:val="1"/>
      <w:marLeft w:val="0"/>
      <w:marRight w:val="0"/>
      <w:marTop w:val="0"/>
      <w:marBottom w:val="0"/>
      <w:divBdr>
        <w:top w:val="none" w:sz="0" w:space="0" w:color="auto"/>
        <w:left w:val="none" w:sz="0" w:space="0" w:color="auto"/>
        <w:bottom w:val="none" w:sz="0" w:space="0" w:color="auto"/>
        <w:right w:val="none" w:sz="0" w:space="0" w:color="auto"/>
      </w:divBdr>
    </w:div>
    <w:div w:id="1256742077">
      <w:bodyDiv w:val="1"/>
      <w:marLeft w:val="0"/>
      <w:marRight w:val="0"/>
      <w:marTop w:val="0"/>
      <w:marBottom w:val="0"/>
      <w:divBdr>
        <w:top w:val="none" w:sz="0" w:space="0" w:color="auto"/>
        <w:left w:val="none" w:sz="0" w:space="0" w:color="auto"/>
        <w:bottom w:val="none" w:sz="0" w:space="0" w:color="auto"/>
        <w:right w:val="none" w:sz="0" w:space="0" w:color="auto"/>
      </w:divBdr>
    </w:div>
    <w:div w:id="1276249647">
      <w:bodyDiv w:val="1"/>
      <w:marLeft w:val="0"/>
      <w:marRight w:val="0"/>
      <w:marTop w:val="0"/>
      <w:marBottom w:val="0"/>
      <w:divBdr>
        <w:top w:val="none" w:sz="0" w:space="0" w:color="auto"/>
        <w:left w:val="none" w:sz="0" w:space="0" w:color="auto"/>
        <w:bottom w:val="none" w:sz="0" w:space="0" w:color="auto"/>
        <w:right w:val="none" w:sz="0" w:space="0" w:color="auto"/>
      </w:divBdr>
    </w:div>
    <w:div w:id="1283879786">
      <w:bodyDiv w:val="1"/>
      <w:marLeft w:val="0"/>
      <w:marRight w:val="0"/>
      <w:marTop w:val="0"/>
      <w:marBottom w:val="0"/>
      <w:divBdr>
        <w:top w:val="none" w:sz="0" w:space="0" w:color="auto"/>
        <w:left w:val="none" w:sz="0" w:space="0" w:color="auto"/>
        <w:bottom w:val="none" w:sz="0" w:space="0" w:color="auto"/>
        <w:right w:val="none" w:sz="0" w:space="0" w:color="auto"/>
      </w:divBdr>
    </w:div>
    <w:div w:id="1287001532">
      <w:bodyDiv w:val="1"/>
      <w:marLeft w:val="0"/>
      <w:marRight w:val="0"/>
      <w:marTop w:val="0"/>
      <w:marBottom w:val="0"/>
      <w:divBdr>
        <w:top w:val="none" w:sz="0" w:space="0" w:color="auto"/>
        <w:left w:val="none" w:sz="0" w:space="0" w:color="auto"/>
        <w:bottom w:val="none" w:sz="0" w:space="0" w:color="auto"/>
        <w:right w:val="none" w:sz="0" w:space="0" w:color="auto"/>
      </w:divBdr>
    </w:div>
    <w:div w:id="1288662872">
      <w:bodyDiv w:val="1"/>
      <w:marLeft w:val="0"/>
      <w:marRight w:val="0"/>
      <w:marTop w:val="0"/>
      <w:marBottom w:val="0"/>
      <w:divBdr>
        <w:top w:val="none" w:sz="0" w:space="0" w:color="auto"/>
        <w:left w:val="none" w:sz="0" w:space="0" w:color="auto"/>
        <w:bottom w:val="none" w:sz="0" w:space="0" w:color="auto"/>
        <w:right w:val="none" w:sz="0" w:space="0" w:color="auto"/>
      </w:divBdr>
    </w:div>
    <w:div w:id="1315791354">
      <w:bodyDiv w:val="1"/>
      <w:marLeft w:val="0"/>
      <w:marRight w:val="0"/>
      <w:marTop w:val="0"/>
      <w:marBottom w:val="0"/>
      <w:divBdr>
        <w:top w:val="none" w:sz="0" w:space="0" w:color="auto"/>
        <w:left w:val="none" w:sz="0" w:space="0" w:color="auto"/>
        <w:bottom w:val="none" w:sz="0" w:space="0" w:color="auto"/>
        <w:right w:val="none" w:sz="0" w:space="0" w:color="auto"/>
      </w:divBdr>
    </w:div>
    <w:div w:id="1346325941">
      <w:bodyDiv w:val="1"/>
      <w:marLeft w:val="0"/>
      <w:marRight w:val="0"/>
      <w:marTop w:val="0"/>
      <w:marBottom w:val="0"/>
      <w:divBdr>
        <w:top w:val="none" w:sz="0" w:space="0" w:color="auto"/>
        <w:left w:val="none" w:sz="0" w:space="0" w:color="auto"/>
        <w:bottom w:val="none" w:sz="0" w:space="0" w:color="auto"/>
        <w:right w:val="none" w:sz="0" w:space="0" w:color="auto"/>
      </w:divBdr>
    </w:div>
    <w:div w:id="1347906656">
      <w:bodyDiv w:val="1"/>
      <w:marLeft w:val="0"/>
      <w:marRight w:val="0"/>
      <w:marTop w:val="0"/>
      <w:marBottom w:val="0"/>
      <w:divBdr>
        <w:top w:val="none" w:sz="0" w:space="0" w:color="auto"/>
        <w:left w:val="none" w:sz="0" w:space="0" w:color="auto"/>
        <w:bottom w:val="none" w:sz="0" w:space="0" w:color="auto"/>
        <w:right w:val="none" w:sz="0" w:space="0" w:color="auto"/>
      </w:divBdr>
    </w:div>
    <w:div w:id="1356614451">
      <w:bodyDiv w:val="1"/>
      <w:marLeft w:val="0"/>
      <w:marRight w:val="0"/>
      <w:marTop w:val="0"/>
      <w:marBottom w:val="0"/>
      <w:divBdr>
        <w:top w:val="none" w:sz="0" w:space="0" w:color="auto"/>
        <w:left w:val="none" w:sz="0" w:space="0" w:color="auto"/>
        <w:bottom w:val="none" w:sz="0" w:space="0" w:color="auto"/>
        <w:right w:val="none" w:sz="0" w:space="0" w:color="auto"/>
      </w:divBdr>
    </w:div>
    <w:div w:id="1371997366">
      <w:bodyDiv w:val="1"/>
      <w:marLeft w:val="0"/>
      <w:marRight w:val="0"/>
      <w:marTop w:val="0"/>
      <w:marBottom w:val="0"/>
      <w:divBdr>
        <w:top w:val="none" w:sz="0" w:space="0" w:color="auto"/>
        <w:left w:val="none" w:sz="0" w:space="0" w:color="auto"/>
        <w:bottom w:val="none" w:sz="0" w:space="0" w:color="auto"/>
        <w:right w:val="none" w:sz="0" w:space="0" w:color="auto"/>
      </w:divBdr>
    </w:div>
    <w:div w:id="1387874567">
      <w:bodyDiv w:val="1"/>
      <w:marLeft w:val="0"/>
      <w:marRight w:val="0"/>
      <w:marTop w:val="0"/>
      <w:marBottom w:val="0"/>
      <w:divBdr>
        <w:top w:val="none" w:sz="0" w:space="0" w:color="auto"/>
        <w:left w:val="none" w:sz="0" w:space="0" w:color="auto"/>
        <w:bottom w:val="none" w:sz="0" w:space="0" w:color="auto"/>
        <w:right w:val="none" w:sz="0" w:space="0" w:color="auto"/>
      </w:divBdr>
    </w:div>
    <w:div w:id="1406225151">
      <w:bodyDiv w:val="1"/>
      <w:marLeft w:val="0"/>
      <w:marRight w:val="0"/>
      <w:marTop w:val="0"/>
      <w:marBottom w:val="0"/>
      <w:divBdr>
        <w:top w:val="none" w:sz="0" w:space="0" w:color="auto"/>
        <w:left w:val="none" w:sz="0" w:space="0" w:color="auto"/>
        <w:bottom w:val="none" w:sz="0" w:space="0" w:color="auto"/>
        <w:right w:val="none" w:sz="0" w:space="0" w:color="auto"/>
      </w:divBdr>
    </w:div>
    <w:div w:id="1408764983">
      <w:bodyDiv w:val="1"/>
      <w:marLeft w:val="0"/>
      <w:marRight w:val="0"/>
      <w:marTop w:val="0"/>
      <w:marBottom w:val="0"/>
      <w:divBdr>
        <w:top w:val="none" w:sz="0" w:space="0" w:color="auto"/>
        <w:left w:val="none" w:sz="0" w:space="0" w:color="auto"/>
        <w:bottom w:val="none" w:sz="0" w:space="0" w:color="auto"/>
        <w:right w:val="none" w:sz="0" w:space="0" w:color="auto"/>
      </w:divBdr>
    </w:div>
    <w:div w:id="1429694253">
      <w:bodyDiv w:val="1"/>
      <w:marLeft w:val="0"/>
      <w:marRight w:val="0"/>
      <w:marTop w:val="0"/>
      <w:marBottom w:val="0"/>
      <w:divBdr>
        <w:top w:val="none" w:sz="0" w:space="0" w:color="auto"/>
        <w:left w:val="none" w:sz="0" w:space="0" w:color="auto"/>
        <w:bottom w:val="none" w:sz="0" w:space="0" w:color="auto"/>
        <w:right w:val="none" w:sz="0" w:space="0" w:color="auto"/>
      </w:divBdr>
    </w:div>
    <w:div w:id="1465462791">
      <w:bodyDiv w:val="1"/>
      <w:marLeft w:val="0"/>
      <w:marRight w:val="0"/>
      <w:marTop w:val="0"/>
      <w:marBottom w:val="0"/>
      <w:divBdr>
        <w:top w:val="none" w:sz="0" w:space="0" w:color="auto"/>
        <w:left w:val="none" w:sz="0" w:space="0" w:color="auto"/>
        <w:bottom w:val="none" w:sz="0" w:space="0" w:color="auto"/>
        <w:right w:val="none" w:sz="0" w:space="0" w:color="auto"/>
      </w:divBdr>
    </w:div>
    <w:div w:id="1466704369">
      <w:bodyDiv w:val="1"/>
      <w:marLeft w:val="0"/>
      <w:marRight w:val="0"/>
      <w:marTop w:val="0"/>
      <w:marBottom w:val="0"/>
      <w:divBdr>
        <w:top w:val="none" w:sz="0" w:space="0" w:color="auto"/>
        <w:left w:val="none" w:sz="0" w:space="0" w:color="auto"/>
        <w:bottom w:val="none" w:sz="0" w:space="0" w:color="auto"/>
        <w:right w:val="none" w:sz="0" w:space="0" w:color="auto"/>
      </w:divBdr>
    </w:div>
    <w:div w:id="1480876956">
      <w:bodyDiv w:val="1"/>
      <w:marLeft w:val="0"/>
      <w:marRight w:val="0"/>
      <w:marTop w:val="0"/>
      <w:marBottom w:val="0"/>
      <w:divBdr>
        <w:top w:val="none" w:sz="0" w:space="0" w:color="auto"/>
        <w:left w:val="none" w:sz="0" w:space="0" w:color="auto"/>
        <w:bottom w:val="none" w:sz="0" w:space="0" w:color="auto"/>
        <w:right w:val="none" w:sz="0" w:space="0" w:color="auto"/>
      </w:divBdr>
    </w:div>
    <w:div w:id="1485009692">
      <w:bodyDiv w:val="1"/>
      <w:marLeft w:val="0"/>
      <w:marRight w:val="0"/>
      <w:marTop w:val="0"/>
      <w:marBottom w:val="0"/>
      <w:divBdr>
        <w:top w:val="none" w:sz="0" w:space="0" w:color="auto"/>
        <w:left w:val="none" w:sz="0" w:space="0" w:color="auto"/>
        <w:bottom w:val="none" w:sz="0" w:space="0" w:color="auto"/>
        <w:right w:val="none" w:sz="0" w:space="0" w:color="auto"/>
      </w:divBdr>
    </w:div>
    <w:div w:id="1517964818">
      <w:bodyDiv w:val="1"/>
      <w:marLeft w:val="0"/>
      <w:marRight w:val="0"/>
      <w:marTop w:val="0"/>
      <w:marBottom w:val="0"/>
      <w:divBdr>
        <w:top w:val="none" w:sz="0" w:space="0" w:color="auto"/>
        <w:left w:val="none" w:sz="0" w:space="0" w:color="auto"/>
        <w:bottom w:val="none" w:sz="0" w:space="0" w:color="auto"/>
        <w:right w:val="none" w:sz="0" w:space="0" w:color="auto"/>
      </w:divBdr>
    </w:div>
    <w:div w:id="1527870770">
      <w:bodyDiv w:val="1"/>
      <w:marLeft w:val="0"/>
      <w:marRight w:val="0"/>
      <w:marTop w:val="0"/>
      <w:marBottom w:val="0"/>
      <w:divBdr>
        <w:top w:val="none" w:sz="0" w:space="0" w:color="auto"/>
        <w:left w:val="none" w:sz="0" w:space="0" w:color="auto"/>
        <w:bottom w:val="none" w:sz="0" w:space="0" w:color="auto"/>
        <w:right w:val="none" w:sz="0" w:space="0" w:color="auto"/>
      </w:divBdr>
    </w:div>
    <w:div w:id="1529486702">
      <w:bodyDiv w:val="1"/>
      <w:marLeft w:val="0"/>
      <w:marRight w:val="0"/>
      <w:marTop w:val="0"/>
      <w:marBottom w:val="0"/>
      <w:divBdr>
        <w:top w:val="none" w:sz="0" w:space="0" w:color="auto"/>
        <w:left w:val="none" w:sz="0" w:space="0" w:color="auto"/>
        <w:bottom w:val="none" w:sz="0" w:space="0" w:color="auto"/>
        <w:right w:val="none" w:sz="0" w:space="0" w:color="auto"/>
      </w:divBdr>
    </w:div>
    <w:div w:id="1559710187">
      <w:bodyDiv w:val="1"/>
      <w:marLeft w:val="0"/>
      <w:marRight w:val="0"/>
      <w:marTop w:val="0"/>
      <w:marBottom w:val="0"/>
      <w:divBdr>
        <w:top w:val="none" w:sz="0" w:space="0" w:color="auto"/>
        <w:left w:val="none" w:sz="0" w:space="0" w:color="auto"/>
        <w:bottom w:val="none" w:sz="0" w:space="0" w:color="auto"/>
        <w:right w:val="none" w:sz="0" w:space="0" w:color="auto"/>
      </w:divBdr>
    </w:div>
    <w:div w:id="1566453568">
      <w:bodyDiv w:val="1"/>
      <w:marLeft w:val="0"/>
      <w:marRight w:val="0"/>
      <w:marTop w:val="0"/>
      <w:marBottom w:val="0"/>
      <w:divBdr>
        <w:top w:val="none" w:sz="0" w:space="0" w:color="auto"/>
        <w:left w:val="none" w:sz="0" w:space="0" w:color="auto"/>
        <w:bottom w:val="none" w:sz="0" w:space="0" w:color="auto"/>
        <w:right w:val="none" w:sz="0" w:space="0" w:color="auto"/>
      </w:divBdr>
    </w:div>
    <w:div w:id="1576891942">
      <w:bodyDiv w:val="1"/>
      <w:marLeft w:val="0"/>
      <w:marRight w:val="0"/>
      <w:marTop w:val="0"/>
      <w:marBottom w:val="0"/>
      <w:divBdr>
        <w:top w:val="none" w:sz="0" w:space="0" w:color="auto"/>
        <w:left w:val="none" w:sz="0" w:space="0" w:color="auto"/>
        <w:bottom w:val="none" w:sz="0" w:space="0" w:color="auto"/>
        <w:right w:val="none" w:sz="0" w:space="0" w:color="auto"/>
      </w:divBdr>
    </w:div>
    <w:div w:id="1579556547">
      <w:bodyDiv w:val="1"/>
      <w:marLeft w:val="0"/>
      <w:marRight w:val="0"/>
      <w:marTop w:val="0"/>
      <w:marBottom w:val="0"/>
      <w:divBdr>
        <w:top w:val="none" w:sz="0" w:space="0" w:color="auto"/>
        <w:left w:val="none" w:sz="0" w:space="0" w:color="auto"/>
        <w:bottom w:val="none" w:sz="0" w:space="0" w:color="auto"/>
        <w:right w:val="none" w:sz="0" w:space="0" w:color="auto"/>
      </w:divBdr>
    </w:div>
    <w:div w:id="1596283982">
      <w:bodyDiv w:val="1"/>
      <w:marLeft w:val="0"/>
      <w:marRight w:val="0"/>
      <w:marTop w:val="0"/>
      <w:marBottom w:val="0"/>
      <w:divBdr>
        <w:top w:val="none" w:sz="0" w:space="0" w:color="auto"/>
        <w:left w:val="none" w:sz="0" w:space="0" w:color="auto"/>
        <w:bottom w:val="none" w:sz="0" w:space="0" w:color="auto"/>
        <w:right w:val="none" w:sz="0" w:space="0" w:color="auto"/>
      </w:divBdr>
    </w:div>
    <w:div w:id="1636449532">
      <w:bodyDiv w:val="1"/>
      <w:marLeft w:val="0"/>
      <w:marRight w:val="0"/>
      <w:marTop w:val="0"/>
      <w:marBottom w:val="0"/>
      <w:divBdr>
        <w:top w:val="none" w:sz="0" w:space="0" w:color="auto"/>
        <w:left w:val="none" w:sz="0" w:space="0" w:color="auto"/>
        <w:bottom w:val="none" w:sz="0" w:space="0" w:color="auto"/>
        <w:right w:val="none" w:sz="0" w:space="0" w:color="auto"/>
      </w:divBdr>
    </w:div>
    <w:div w:id="1638998401">
      <w:bodyDiv w:val="1"/>
      <w:marLeft w:val="0"/>
      <w:marRight w:val="0"/>
      <w:marTop w:val="0"/>
      <w:marBottom w:val="0"/>
      <w:divBdr>
        <w:top w:val="none" w:sz="0" w:space="0" w:color="auto"/>
        <w:left w:val="none" w:sz="0" w:space="0" w:color="auto"/>
        <w:bottom w:val="none" w:sz="0" w:space="0" w:color="auto"/>
        <w:right w:val="none" w:sz="0" w:space="0" w:color="auto"/>
      </w:divBdr>
    </w:div>
    <w:div w:id="1655065807">
      <w:bodyDiv w:val="1"/>
      <w:marLeft w:val="0"/>
      <w:marRight w:val="0"/>
      <w:marTop w:val="0"/>
      <w:marBottom w:val="0"/>
      <w:divBdr>
        <w:top w:val="none" w:sz="0" w:space="0" w:color="auto"/>
        <w:left w:val="none" w:sz="0" w:space="0" w:color="auto"/>
        <w:bottom w:val="none" w:sz="0" w:space="0" w:color="auto"/>
        <w:right w:val="none" w:sz="0" w:space="0" w:color="auto"/>
      </w:divBdr>
    </w:div>
    <w:div w:id="1668169612">
      <w:bodyDiv w:val="1"/>
      <w:marLeft w:val="0"/>
      <w:marRight w:val="0"/>
      <w:marTop w:val="0"/>
      <w:marBottom w:val="0"/>
      <w:divBdr>
        <w:top w:val="none" w:sz="0" w:space="0" w:color="auto"/>
        <w:left w:val="none" w:sz="0" w:space="0" w:color="auto"/>
        <w:bottom w:val="none" w:sz="0" w:space="0" w:color="auto"/>
        <w:right w:val="none" w:sz="0" w:space="0" w:color="auto"/>
      </w:divBdr>
    </w:div>
    <w:div w:id="1671105246">
      <w:bodyDiv w:val="1"/>
      <w:marLeft w:val="0"/>
      <w:marRight w:val="0"/>
      <w:marTop w:val="0"/>
      <w:marBottom w:val="0"/>
      <w:divBdr>
        <w:top w:val="none" w:sz="0" w:space="0" w:color="auto"/>
        <w:left w:val="none" w:sz="0" w:space="0" w:color="auto"/>
        <w:bottom w:val="none" w:sz="0" w:space="0" w:color="auto"/>
        <w:right w:val="none" w:sz="0" w:space="0" w:color="auto"/>
      </w:divBdr>
    </w:div>
    <w:div w:id="1689716625">
      <w:bodyDiv w:val="1"/>
      <w:marLeft w:val="0"/>
      <w:marRight w:val="0"/>
      <w:marTop w:val="0"/>
      <w:marBottom w:val="0"/>
      <w:divBdr>
        <w:top w:val="none" w:sz="0" w:space="0" w:color="auto"/>
        <w:left w:val="none" w:sz="0" w:space="0" w:color="auto"/>
        <w:bottom w:val="none" w:sz="0" w:space="0" w:color="auto"/>
        <w:right w:val="none" w:sz="0" w:space="0" w:color="auto"/>
      </w:divBdr>
    </w:div>
    <w:div w:id="1696691233">
      <w:bodyDiv w:val="1"/>
      <w:marLeft w:val="0"/>
      <w:marRight w:val="0"/>
      <w:marTop w:val="0"/>
      <w:marBottom w:val="0"/>
      <w:divBdr>
        <w:top w:val="none" w:sz="0" w:space="0" w:color="auto"/>
        <w:left w:val="none" w:sz="0" w:space="0" w:color="auto"/>
        <w:bottom w:val="none" w:sz="0" w:space="0" w:color="auto"/>
        <w:right w:val="none" w:sz="0" w:space="0" w:color="auto"/>
      </w:divBdr>
    </w:div>
    <w:div w:id="1719089277">
      <w:bodyDiv w:val="1"/>
      <w:marLeft w:val="0"/>
      <w:marRight w:val="0"/>
      <w:marTop w:val="0"/>
      <w:marBottom w:val="0"/>
      <w:divBdr>
        <w:top w:val="none" w:sz="0" w:space="0" w:color="auto"/>
        <w:left w:val="none" w:sz="0" w:space="0" w:color="auto"/>
        <w:bottom w:val="none" w:sz="0" w:space="0" w:color="auto"/>
        <w:right w:val="none" w:sz="0" w:space="0" w:color="auto"/>
      </w:divBdr>
    </w:div>
    <w:div w:id="1727492580">
      <w:bodyDiv w:val="1"/>
      <w:marLeft w:val="0"/>
      <w:marRight w:val="0"/>
      <w:marTop w:val="0"/>
      <w:marBottom w:val="0"/>
      <w:divBdr>
        <w:top w:val="none" w:sz="0" w:space="0" w:color="auto"/>
        <w:left w:val="none" w:sz="0" w:space="0" w:color="auto"/>
        <w:bottom w:val="none" w:sz="0" w:space="0" w:color="auto"/>
        <w:right w:val="none" w:sz="0" w:space="0" w:color="auto"/>
      </w:divBdr>
    </w:div>
    <w:div w:id="1735078735">
      <w:bodyDiv w:val="1"/>
      <w:marLeft w:val="0"/>
      <w:marRight w:val="0"/>
      <w:marTop w:val="0"/>
      <w:marBottom w:val="0"/>
      <w:divBdr>
        <w:top w:val="none" w:sz="0" w:space="0" w:color="auto"/>
        <w:left w:val="none" w:sz="0" w:space="0" w:color="auto"/>
        <w:bottom w:val="none" w:sz="0" w:space="0" w:color="auto"/>
        <w:right w:val="none" w:sz="0" w:space="0" w:color="auto"/>
      </w:divBdr>
    </w:div>
    <w:div w:id="1744913606">
      <w:bodyDiv w:val="1"/>
      <w:marLeft w:val="0"/>
      <w:marRight w:val="0"/>
      <w:marTop w:val="0"/>
      <w:marBottom w:val="0"/>
      <w:divBdr>
        <w:top w:val="none" w:sz="0" w:space="0" w:color="auto"/>
        <w:left w:val="none" w:sz="0" w:space="0" w:color="auto"/>
        <w:bottom w:val="none" w:sz="0" w:space="0" w:color="auto"/>
        <w:right w:val="none" w:sz="0" w:space="0" w:color="auto"/>
      </w:divBdr>
    </w:div>
    <w:div w:id="1748764484">
      <w:bodyDiv w:val="1"/>
      <w:marLeft w:val="0"/>
      <w:marRight w:val="0"/>
      <w:marTop w:val="0"/>
      <w:marBottom w:val="0"/>
      <w:divBdr>
        <w:top w:val="none" w:sz="0" w:space="0" w:color="auto"/>
        <w:left w:val="none" w:sz="0" w:space="0" w:color="auto"/>
        <w:bottom w:val="none" w:sz="0" w:space="0" w:color="auto"/>
        <w:right w:val="none" w:sz="0" w:space="0" w:color="auto"/>
      </w:divBdr>
    </w:div>
    <w:div w:id="1758283858">
      <w:bodyDiv w:val="1"/>
      <w:marLeft w:val="0"/>
      <w:marRight w:val="0"/>
      <w:marTop w:val="0"/>
      <w:marBottom w:val="0"/>
      <w:divBdr>
        <w:top w:val="none" w:sz="0" w:space="0" w:color="auto"/>
        <w:left w:val="none" w:sz="0" w:space="0" w:color="auto"/>
        <w:bottom w:val="none" w:sz="0" w:space="0" w:color="auto"/>
        <w:right w:val="none" w:sz="0" w:space="0" w:color="auto"/>
      </w:divBdr>
    </w:div>
    <w:div w:id="1769351287">
      <w:bodyDiv w:val="1"/>
      <w:marLeft w:val="0"/>
      <w:marRight w:val="0"/>
      <w:marTop w:val="0"/>
      <w:marBottom w:val="0"/>
      <w:divBdr>
        <w:top w:val="none" w:sz="0" w:space="0" w:color="auto"/>
        <w:left w:val="none" w:sz="0" w:space="0" w:color="auto"/>
        <w:bottom w:val="none" w:sz="0" w:space="0" w:color="auto"/>
        <w:right w:val="none" w:sz="0" w:space="0" w:color="auto"/>
      </w:divBdr>
    </w:div>
    <w:div w:id="1840804320">
      <w:bodyDiv w:val="1"/>
      <w:marLeft w:val="0"/>
      <w:marRight w:val="0"/>
      <w:marTop w:val="0"/>
      <w:marBottom w:val="0"/>
      <w:divBdr>
        <w:top w:val="none" w:sz="0" w:space="0" w:color="auto"/>
        <w:left w:val="none" w:sz="0" w:space="0" w:color="auto"/>
        <w:bottom w:val="none" w:sz="0" w:space="0" w:color="auto"/>
        <w:right w:val="none" w:sz="0" w:space="0" w:color="auto"/>
      </w:divBdr>
    </w:div>
    <w:div w:id="1841770451">
      <w:bodyDiv w:val="1"/>
      <w:marLeft w:val="0"/>
      <w:marRight w:val="0"/>
      <w:marTop w:val="0"/>
      <w:marBottom w:val="0"/>
      <w:divBdr>
        <w:top w:val="none" w:sz="0" w:space="0" w:color="auto"/>
        <w:left w:val="none" w:sz="0" w:space="0" w:color="auto"/>
        <w:bottom w:val="none" w:sz="0" w:space="0" w:color="auto"/>
        <w:right w:val="none" w:sz="0" w:space="0" w:color="auto"/>
      </w:divBdr>
    </w:div>
    <w:div w:id="1871802164">
      <w:bodyDiv w:val="1"/>
      <w:marLeft w:val="0"/>
      <w:marRight w:val="0"/>
      <w:marTop w:val="0"/>
      <w:marBottom w:val="0"/>
      <w:divBdr>
        <w:top w:val="none" w:sz="0" w:space="0" w:color="auto"/>
        <w:left w:val="none" w:sz="0" w:space="0" w:color="auto"/>
        <w:bottom w:val="none" w:sz="0" w:space="0" w:color="auto"/>
        <w:right w:val="none" w:sz="0" w:space="0" w:color="auto"/>
      </w:divBdr>
    </w:div>
    <w:div w:id="1880505943">
      <w:bodyDiv w:val="1"/>
      <w:marLeft w:val="0"/>
      <w:marRight w:val="0"/>
      <w:marTop w:val="0"/>
      <w:marBottom w:val="0"/>
      <w:divBdr>
        <w:top w:val="none" w:sz="0" w:space="0" w:color="auto"/>
        <w:left w:val="none" w:sz="0" w:space="0" w:color="auto"/>
        <w:bottom w:val="none" w:sz="0" w:space="0" w:color="auto"/>
        <w:right w:val="none" w:sz="0" w:space="0" w:color="auto"/>
      </w:divBdr>
    </w:div>
    <w:div w:id="1893882993">
      <w:bodyDiv w:val="1"/>
      <w:marLeft w:val="0"/>
      <w:marRight w:val="0"/>
      <w:marTop w:val="0"/>
      <w:marBottom w:val="0"/>
      <w:divBdr>
        <w:top w:val="none" w:sz="0" w:space="0" w:color="auto"/>
        <w:left w:val="none" w:sz="0" w:space="0" w:color="auto"/>
        <w:bottom w:val="none" w:sz="0" w:space="0" w:color="auto"/>
        <w:right w:val="none" w:sz="0" w:space="0" w:color="auto"/>
      </w:divBdr>
    </w:div>
    <w:div w:id="1901868415">
      <w:bodyDiv w:val="1"/>
      <w:marLeft w:val="0"/>
      <w:marRight w:val="0"/>
      <w:marTop w:val="0"/>
      <w:marBottom w:val="0"/>
      <w:divBdr>
        <w:top w:val="none" w:sz="0" w:space="0" w:color="auto"/>
        <w:left w:val="none" w:sz="0" w:space="0" w:color="auto"/>
        <w:bottom w:val="none" w:sz="0" w:space="0" w:color="auto"/>
        <w:right w:val="none" w:sz="0" w:space="0" w:color="auto"/>
      </w:divBdr>
    </w:div>
    <w:div w:id="1912619380">
      <w:bodyDiv w:val="1"/>
      <w:marLeft w:val="0"/>
      <w:marRight w:val="0"/>
      <w:marTop w:val="0"/>
      <w:marBottom w:val="0"/>
      <w:divBdr>
        <w:top w:val="none" w:sz="0" w:space="0" w:color="auto"/>
        <w:left w:val="none" w:sz="0" w:space="0" w:color="auto"/>
        <w:bottom w:val="none" w:sz="0" w:space="0" w:color="auto"/>
        <w:right w:val="none" w:sz="0" w:space="0" w:color="auto"/>
      </w:divBdr>
    </w:div>
    <w:div w:id="1920407108">
      <w:bodyDiv w:val="1"/>
      <w:marLeft w:val="0"/>
      <w:marRight w:val="0"/>
      <w:marTop w:val="0"/>
      <w:marBottom w:val="0"/>
      <w:divBdr>
        <w:top w:val="none" w:sz="0" w:space="0" w:color="auto"/>
        <w:left w:val="none" w:sz="0" w:space="0" w:color="auto"/>
        <w:bottom w:val="none" w:sz="0" w:space="0" w:color="auto"/>
        <w:right w:val="none" w:sz="0" w:space="0" w:color="auto"/>
      </w:divBdr>
    </w:div>
    <w:div w:id="1940678901">
      <w:bodyDiv w:val="1"/>
      <w:marLeft w:val="0"/>
      <w:marRight w:val="0"/>
      <w:marTop w:val="0"/>
      <w:marBottom w:val="0"/>
      <w:divBdr>
        <w:top w:val="none" w:sz="0" w:space="0" w:color="auto"/>
        <w:left w:val="none" w:sz="0" w:space="0" w:color="auto"/>
        <w:bottom w:val="none" w:sz="0" w:space="0" w:color="auto"/>
        <w:right w:val="none" w:sz="0" w:space="0" w:color="auto"/>
      </w:divBdr>
    </w:div>
    <w:div w:id="1945577361">
      <w:bodyDiv w:val="1"/>
      <w:marLeft w:val="0"/>
      <w:marRight w:val="0"/>
      <w:marTop w:val="0"/>
      <w:marBottom w:val="0"/>
      <w:divBdr>
        <w:top w:val="none" w:sz="0" w:space="0" w:color="auto"/>
        <w:left w:val="none" w:sz="0" w:space="0" w:color="auto"/>
        <w:bottom w:val="none" w:sz="0" w:space="0" w:color="auto"/>
        <w:right w:val="none" w:sz="0" w:space="0" w:color="auto"/>
      </w:divBdr>
    </w:div>
    <w:div w:id="2053920726">
      <w:bodyDiv w:val="1"/>
      <w:marLeft w:val="0"/>
      <w:marRight w:val="0"/>
      <w:marTop w:val="0"/>
      <w:marBottom w:val="0"/>
      <w:divBdr>
        <w:top w:val="none" w:sz="0" w:space="0" w:color="auto"/>
        <w:left w:val="none" w:sz="0" w:space="0" w:color="auto"/>
        <w:bottom w:val="none" w:sz="0" w:space="0" w:color="auto"/>
        <w:right w:val="none" w:sz="0" w:space="0" w:color="auto"/>
      </w:divBdr>
    </w:div>
    <w:div w:id="2082292099">
      <w:bodyDiv w:val="1"/>
      <w:marLeft w:val="0"/>
      <w:marRight w:val="0"/>
      <w:marTop w:val="0"/>
      <w:marBottom w:val="0"/>
      <w:divBdr>
        <w:top w:val="none" w:sz="0" w:space="0" w:color="auto"/>
        <w:left w:val="none" w:sz="0" w:space="0" w:color="auto"/>
        <w:bottom w:val="none" w:sz="0" w:space="0" w:color="auto"/>
        <w:right w:val="none" w:sz="0" w:space="0" w:color="auto"/>
      </w:divBdr>
    </w:div>
    <w:div w:id="2132044687">
      <w:bodyDiv w:val="1"/>
      <w:marLeft w:val="0"/>
      <w:marRight w:val="0"/>
      <w:marTop w:val="0"/>
      <w:marBottom w:val="0"/>
      <w:divBdr>
        <w:top w:val="none" w:sz="0" w:space="0" w:color="auto"/>
        <w:left w:val="none" w:sz="0" w:space="0" w:color="auto"/>
        <w:bottom w:val="none" w:sz="0" w:space="0" w:color="auto"/>
        <w:right w:val="none" w:sz="0" w:space="0" w:color="auto"/>
      </w:divBdr>
    </w:div>
    <w:div w:id="2140106577">
      <w:bodyDiv w:val="1"/>
      <w:marLeft w:val="0"/>
      <w:marRight w:val="0"/>
      <w:marTop w:val="0"/>
      <w:marBottom w:val="0"/>
      <w:divBdr>
        <w:top w:val="none" w:sz="0" w:space="0" w:color="auto"/>
        <w:left w:val="none" w:sz="0" w:space="0" w:color="auto"/>
        <w:bottom w:val="none" w:sz="0" w:space="0" w:color="auto"/>
        <w:right w:val="none" w:sz="0" w:space="0" w:color="auto"/>
      </w:divBdr>
    </w:div>
    <w:div w:id="21459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shg-kliniken.de/idar-oberstein/klinik/neurochirurgie/tiefe-hirnstimulation-ths-deep-brain-stimulation-dbs/"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hg-kliniken.de/idar-oberstein/karriere/weiterbildungsbefugni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cke@io.shg-kliniken.de" TargetMode="External"/><Relationship Id="rId24" Type="http://schemas.openxmlformats.org/officeDocument/2006/relationships/hyperlink" Target="https://www.shg-kliniken.de/idar-oberstein/karriere/weiterbildungsbefugni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hg-kliniken.de/idar-oberstein/klinik/neurochirurgie/tiefe-hirnstimulation-ths-deep-brain-stimulation-dbs/" TargetMode="External"/><Relationship Id="rId28" Type="http://schemas.openxmlformats.org/officeDocument/2006/relationships/hyperlink" Target="https://www.shg-kliniken.de/idar-oberstein/karriere/weiterbildungsbefugni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ncbi.nlm.nih.gov/pubmed?term=Tuettenberg%20J%20or%20Tuttenberg%20J" TargetMode="External"/><Relationship Id="rId27" Type="http://schemas.openxmlformats.org/officeDocument/2006/relationships/image" Target="media/image14.png"/><Relationship Id="rId30" Type="http://schemas.openxmlformats.org/officeDocument/2006/relationships/hyperlink" Target="https://www.shg-kliniken.de/idar-oberstein/karriere/weiterbildungsbefugnis/"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SHG-Rot">
      <a:dk1>
        <a:sysClr val="windowText" lastClr="000000"/>
      </a:dk1>
      <a:lt1>
        <a:srgbClr val="FFFFFF"/>
      </a:lt1>
      <a:dk2>
        <a:srgbClr val="FFFFFF"/>
      </a:dk2>
      <a:lt2>
        <a:srgbClr val="FFFFFF"/>
      </a:lt2>
      <a:accent1>
        <a:srgbClr val="C10524"/>
      </a:accent1>
      <a:accent2>
        <a:srgbClr val="6F6F6F"/>
      </a:accent2>
      <a:accent3>
        <a:srgbClr val="4E6B7D"/>
      </a:accent3>
      <a:accent4>
        <a:srgbClr val="9D9D9C"/>
      </a:accent4>
      <a:accent5>
        <a:srgbClr val="B69F5F"/>
      </a:accent5>
      <a:accent6>
        <a:srgbClr val="EDEDED"/>
      </a:accent6>
      <a:hlink>
        <a:srgbClr val="002060"/>
      </a:hlink>
      <a:folHlink>
        <a:srgbClr val="FF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D3741-F72A-432A-91F9-5C795599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7923</Words>
  <Characters>49916</Characters>
  <Application>Microsoft Office Word</Application>
  <DocSecurity>0</DocSecurity>
  <Lines>415</Lines>
  <Paragraphs>115</Paragraphs>
  <ScaleCrop>false</ScaleCrop>
  <HeadingPairs>
    <vt:vector size="2" baseType="variant">
      <vt:variant>
        <vt:lpstr>Titel</vt:lpstr>
      </vt:variant>
      <vt:variant>
        <vt:i4>1</vt:i4>
      </vt:variant>
    </vt:vector>
  </HeadingPairs>
  <TitlesOfParts>
    <vt:vector size="1" baseType="lpstr">
      <vt:lpstr/>
    </vt:vector>
  </TitlesOfParts>
  <Company>SHG</Company>
  <LinksUpToDate>false</LinksUpToDate>
  <CharactersWithSpaces>57724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Zentrale Unternehmenskommunikation</dc:creator>
  <cp:lastModifiedBy>Carmen Koerdt</cp:lastModifiedBy>
  <cp:revision>5</cp:revision>
  <cp:lastPrinted>2024-02-26T08:36:00Z</cp:lastPrinted>
  <dcterms:created xsi:type="dcterms:W3CDTF">2024-05-02T10:40:00Z</dcterms:created>
  <dcterms:modified xsi:type="dcterms:W3CDTF">2024-05-02T11:01:00Z</dcterms:modified>
</cp:coreProperties>
</file>